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45" w:rsidRPr="003E5191" w:rsidRDefault="00737145" w:rsidP="00737145">
      <w:pPr>
        <w:spacing w:after="0" w:line="240" w:lineRule="auto"/>
        <w:ind w:left="2160" w:firstLine="720"/>
        <w:jc w:val="right"/>
        <w:rPr>
          <w:rFonts w:ascii="Times New Roman" w:eastAsia="Times New Roman" w:hAnsi="Times New Roman" w:cs="Times New Roman"/>
          <w:b/>
          <w:sz w:val="28"/>
          <w:szCs w:val="28"/>
          <w:lang w:eastAsia="ar-SA"/>
        </w:rPr>
      </w:pPr>
      <w:r w:rsidRPr="003E5191">
        <w:rPr>
          <w:rFonts w:ascii="Times New Roman" w:eastAsia="Times New Roman" w:hAnsi="Times New Roman" w:cs="Times New Roman"/>
          <w:b/>
          <w:sz w:val="28"/>
          <w:szCs w:val="28"/>
          <w:lang w:eastAsia="ar-SA"/>
        </w:rPr>
        <w:t>APSTIPRINĀTS</w:t>
      </w:r>
    </w:p>
    <w:p w:rsidR="00737145" w:rsidRPr="003E5191" w:rsidRDefault="00737145" w:rsidP="00737145">
      <w:pPr>
        <w:spacing w:after="0" w:line="240" w:lineRule="auto"/>
        <w:jc w:val="right"/>
        <w:rPr>
          <w:rFonts w:ascii="Times New Roman" w:eastAsia="Times New Roman" w:hAnsi="Times New Roman" w:cs="Times New Roman"/>
          <w:b/>
          <w:bCs/>
          <w:sz w:val="28"/>
          <w:szCs w:val="28"/>
        </w:rPr>
      </w:pPr>
      <w:r w:rsidRPr="003E5191">
        <w:rPr>
          <w:rFonts w:ascii="Times New Roman" w:eastAsia="Times New Roman" w:hAnsi="Times New Roman" w:cs="Times New Roman"/>
          <w:b/>
          <w:sz w:val="28"/>
          <w:szCs w:val="28"/>
        </w:rPr>
        <w:t>Sabiedrības ar ierobežotu atbildību</w:t>
      </w:r>
    </w:p>
    <w:p w:rsidR="00737145" w:rsidRPr="003E5191" w:rsidRDefault="00737145" w:rsidP="00737145">
      <w:pPr>
        <w:spacing w:after="0" w:line="240" w:lineRule="auto"/>
        <w:jc w:val="right"/>
        <w:rPr>
          <w:rFonts w:ascii="Times New Roman" w:eastAsia="Times New Roman" w:hAnsi="Times New Roman" w:cs="Times New Roman"/>
          <w:b/>
          <w:bCs/>
          <w:sz w:val="28"/>
          <w:szCs w:val="28"/>
        </w:rPr>
      </w:pPr>
      <w:r w:rsidRPr="003E5191">
        <w:rPr>
          <w:rFonts w:ascii="Times New Roman" w:eastAsia="Times New Roman" w:hAnsi="Times New Roman" w:cs="Times New Roman"/>
          <w:b/>
          <w:bCs/>
          <w:sz w:val="28"/>
          <w:szCs w:val="28"/>
        </w:rPr>
        <w:t xml:space="preserve">                                                    „Labiekārtošana–D”</w:t>
      </w:r>
    </w:p>
    <w:p w:rsidR="00737145" w:rsidRPr="003E5191" w:rsidRDefault="00737145" w:rsidP="00737145">
      <w:pPr>
        <w:spacing w:after="0" w:line="240" w:lineRule="auto"/>
        <w:jc w:val="right"/>
        <w:rPr>
          <w:rFonts w:ascii="Times New Roman" w:eastAsia="Times New Roman" w:hAnsi="Times New Roman" w:cs="Times New Roman"/>
          <w:b/>
          <w:bCs/>
          <w:sz w:val="28"/>
          <w:szCs w:val="28"/>
        </w:rPr>
      </w:pPr>
      <w:r w:rsidRPr="003E5191">
        <w:rPr>
          <w:rFonts w:ascii="Times New Roman" w:eastAsia="Times New Roman" w:hAnsi="Times New Roman" w:cs="Times New Roman"/>
          <w:b/>
          <w:bCs/>
          <w:sz w:val="28"/>
          <w:szCs w:val="28"/>
        </w:rPr>
        <w:t xml:space="preserve">                                                          Iepirkuma komisijas sēdē</w:t>
      </w:r>
    </w:p>
    <w:p w:rsidR="00737145" w:rsidRPr="003E5191" w:rsidRDefault="00737145" w:rsidP="00737145">
      <w:pPr>
        <w:spacing w:after="0" w:line="240" w:lineRule="auto"/>
        <w:jc w:val="right"/>
        <w:rPr>
          <w:rFonts w:ascii="Times New Roman" w:eastAsia="Times New Roman" w:hAnsi="Times New Roman" w:cs="Times New Roman"/>
          <w:b/>
          <w:bCs/>
          <w:sz w:val="28"/>
          <w:szCs w:val="28"/>
        </w:rPr>
      </w:pPr>
      <w:r w:rsidRPr="003E5191">
        <w:rPr>
          <w:rFonts w:ascii="Times New Roman" w:eastAsia="Times New Roman" w:hAnsi="Times New Roman" w:cs="Times New Roman"/>
          <w:b/>
          <w:bCs/>
          <w:sz w:val="28"/>
          <w:szCs w:val="28"/>
        </w:rPr>
        <w:t xml:space="preserve">                                                     201</w:t>
      </w:r>
      <w:r w:rsidR="00710250" w:rsidRPr="003E5191">
        <w:rPr>
          <w:rFonts w:ascii="Times New Roman" w:eastAsia="Times New Roman" w:hAnsi="Times New Roman" w:cs="Times New Roman"/>
          <w:b/>
          <w:bCs/>
          <w:sz w:val="28"/>
          <w:szCs w:val="28"/>
        </w:rPr>
        <w:t>8</w:t>
      </w:r>
      <w:r w:rsidRPr="003E5191">
        <w:rPr>
          <w:rFonts w:ascii="Times New Roman" w:eastAsia="Times New Roman" w:hAnsi="Times New Roman" w:cs="Times New Roman"/>
          <w:b/>
          <w:bCs/>
          <w:sz w:val="28"/>
          <w:szCs w:val="28"/>
        </w:rPr>
        <w:t>. gada</w:t>
      </w:r>
      <w:r w:rsidR="0033688C" w:rsidRPr="003E5191">
        <w:rPr>
          <w:rFonts w:ascii="Times New Roman" w:eastAsia="Times New Roman" w:hAnsi="Times New Roman" w:cs="Times New Roman"/>
          <w:b/>
          <w:bCs/>
          <w:sz w:val="28"/>
          <w:szCs w:val="28"/>
        </w:rPr>
        <w:t xml:space="preserve"> 22</w:t>
      </w:r>
      <w:r w:rsidRPr="003E5191">
        <w:rPr>
          <w:rFonts w:ascii="Times New Roman" w:eastAsia="Times New Roman" w:hAnsi="Times New Roman" w:cs="Times New Roman"/>
          <w:b/>
          <w:bCs/>
          <w:sz w:val="28"/>
          <w:szCs w:val="28"/>
        </w:rPr>
        <w:t>.maijā</w:t>
      </w:r>
    </w:p>
    <w:p w:rsidR="00737145" w:rsidRPr="00BB3353" w:rsidRDefault="00737145" w:rsidP="00737145">
      <w:pPr>
        <w:spacing w:after="0" w:line="240" w:lineRule="auto"/>
        <w:jc w:val="right"/>
        <w:rPr>
          <w:rFonts w:ascii="Times New Roman" w:eastAsia="Times New Roman" w:hAnsi="Times New Roman" w:cs="Times New Roman"/>
          <w:b/>
          <w:bCs/>
          <w:sz w:val="28"/>
          <w:szCs w:val="28"/>
        </w:rPr>
      </w:pPr>
      <w:r w:rsidRPr="003E5191">
        <w:rPr>
          <w:rFonts w:ascii="Times New Roman" w:eastAsia="Times New Roman" w:hAnsi="Times New Roman" w:cs="Times New Roman"/>
          <w:b/>
          <w:bCs/>
          <w:sz w:val="28"/>
          <w:szCs w:val="28"/>
        </w:rPr>
        <w:t>Ie</w:t>
      </w:r>
      <w:r w:rsidR="005C019F" w:rsidRPr="003E5191">
        <w:rPr>
          <w:rFonts w:ascii="Times New Roman" w:eastAsia="Times New Roman" w:hAnsi="Times New Roman" w:cs="Times New Roman"/>
          <w:b/>
          <w:bCs/>
          <w:sz w:val="28"/>
          <w:szCs w:val="28"/>
        </w:rPr>
        <w:t>pirkuma komisijas priekšsēdētājs</w:t>
      </w:r>
    </w:p>
    <w:p w:rsidR="00737145" w:rsidRPr="00BB3353" w:rsidRDefault="00737145" w:rsidP="00737145">
      <w:pPr>
        <w:spacing w:after="0" w:line="240" w:lineRule="auto"/>
        <w:jc w:val="right"/>
        <w:rPr>
          <w:rFonts w:ascii="Times New Roman" w:eastAsia="Times New Roman" w:hAnsi="Times New Roman" w:cs="Times New Roman"/>
          <w:b/>
          <w:bCs/>
          <w:sz w:val="28"/>
          <w:szCs w:val="28"/>
        </w:rPr>
      </w:pPr>
    </w:p>
    <w:p w:rsidR="00737145" w:rsidRPr="00BB3353" w:rsidRDefault="00737145" w:rsidP="00737145">
      <w:pPr>
        <w:spacing w:after="0" w:line="240" w:lineRule="auto"/>
        <w:jc w:val="right"/>
        <w:rPr>
          <w:rFonts w:ascii="Times New Roman" w:eastAsia="Times New Roman" w:hAnsi="Times New Roman" w:cs="Times New Roman"/>
          <w:sz w:val="28"/>
          <w:szCs w:val="28"/>
        </w:rPr>
      </w:pPr>
      <w:r w:rsidRPr="00BB3353">
        <w:rPr>
          <w:rFonts w:ascii="Times New Roman" w:eastAsia="Times New Roman" w:hAnsi="Times New Roman" w:cs="Times New Roman"/>
          <w:b/>
          <w:bCs/>
          <w:sz w:val="28"/>
          <w:szCs w:val="28"/>
        </w:rPr>
        <w:t xml:space="preserve">                                                                      __________________</w:t>
      </w:r>
      <w:r w:rsidR="00710250">
        <w:rPr>
          <w:rFonts w:ascii="Times New Roman" w:eastAsia="Times New Roman" w:hAnsi="Times New Roman" w:cs="Times New Roman"/>
          <w:b/>
          <w:bCs/>
          <w:sz w:val="28"/>
          <w:szCs w:val="28"/>
        </w:rPr>
        <w:t>M.Garkuls</w:t>
      </w:r>
    </w:p>
    <w:p w:rsidR="00737145" w:rsidRPr="00BB3353" w:rsidRDefault="00737145" w:rsidP="00737145">
      <w:pPr>
        <w:spacing w:after="0" w:line="240" w:lineRule="auto"/>
        <w:rPr>
          <w:rFonts w:ascii="Times New Roman" w:eastAsia="Times New Roman" w:hAnsi="Times New Roman" w:cs="Times New Roman"/>
          <w:sz w:val="28"/>
          <w:szCs w:val="28"/>
        </w:rPr>
      </w:pPr>
    </w:p>
    <w:p w:rsidR="00737145" w:rsidRPr="00BB3353" w:rsidRDefault="00737145" w:rsidP="00737145">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jc w:val="right"/>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b/>
          <w:sz w:val="28"/>
          <w:szCs w:val="28"/>
        </w:rPr>
      </w:pPr>
    </w:p>
    <w:p w:rsidR="00E94498" w:rsidRPr="00BB3353" w:rsidRDefault="00E94498" w:rsidP="00E94498">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E94498" w:rsidRPr="00BB3353" w:rsidRDefault="00E94498" w:rsidP="00E94498">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BB3353">
        <w:rPr>
          <w:rFonts w:ascii="Times New Roman" w:eastAsia="Times New Roman" w:hAnsi="Times New Roman" w:cs="Times New Roman"/>
          <w:b/>
          <w:bCs/>
          <w:caps/>
          <w:sz w:val="28"/>
          <w:szCs w:val="28"/>
        </w:rPr>
        <w:t>NOLIKUMS iepirkumam</w:t>
      </w:r>
    </w:p>
    <w:p w:rsidR="00E94498" w:rsidRPr="00BB3353" w:rsidRDefault="00FB5BD2" w:rsidP="00E94498">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BB3353">
        <w:rPr>
          <w:rFonts w:ascii="Times New Roman" w:eastAsia="Times New Roman" w:hAnsi="Times New Roman" w:cs="Times New Roman"/>
          <w:sz w:val="28"/>
          <w:szCs w:val="28"/>
        </w:rPr>
        <w:t>Publisko iepirkumu likuma 9.</w:t>
      </w:r>
      <w:r w:rsidR="002664A8">
        <w:rPr>
          <w:rFonts w:ascii="Times New Roman" w:eastAsia="Times New Roman" w:hAnsi="Times New Roman" w:cs="Times New Roman"/>
          <w:sz w:val="28"/>
          <w:szCs w:val="28"/>
        </w:rPr>
        <w:t>panta noteiktajā</w:t>
      </w:r>
      <w:r w:rsidR="00E94498" w:rsidRPr="00BB3353">
        <w:rPr>
          <w:rFonts w:ascii="Times New Roman" w:eastAsia="Times New Roman" w:hAnsi="Times New Roman" w:cs="Times New Roman"/>
          <w:sz w:val="28"/>
          <w:szCs w:val="28"/>
        </w:rPr>
        <w:t xml:space="preserve"> kārtībā</w:t>
      </w: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bCs/>
          <w:sz w:val="28"/>
          <w:szCs w:val="28"/>
        </w:rPr>
      </w:pPr>
    </w:p>
    <w:p w:rsidR="00E94498" w:rsidRPr="00BB3353" w:rsidRDefault="0028156B" w:rsidP="00E94498">
      <w:pPr>
        <w:widowControl w:val="0"/>
        <w:suppressAutoHyphens/>
        <w:spacing w:after="120" w:line="240" w:lineRule="auto"/>
        <w:jc w:val="center"/>
        <w:rPr>
          <w:rFonts w:ascii="Times New Roman" w:eastAsia="Lucida Sans Unicode" w:hAnsi="Times New Roman" w:cs="Times New Roman"/>
          <w:b/>
          <w:sz w:val="28"/>
          <w:szCs w:val="28"/>
          <w:lang w:eastAsia="ar-SA"/>
        </w:rPr>
      </w:pPr>
      <w:r w:rsidRPr="00BB3353">
        <w:rPr>
          <w:rFonts w:ascii="Times New Roman" w:eastAsia="Lucida Sans Unicode" w:hAnsi="Times New Roman" w:cs="Times New Roman"/>
          <w:b/>
          <w:bCs/>
          <w:sz w:val="28"/>
          <w:szCs w:val="28"/>
          <w:lang w:eastAsia="ar-SA"/>
        </w:rPr>
        <w:t xml:space="preserve">“Elektrisko spuldžu </w:t>
      </w:r>
      <w:r w:rsidR="00E94498" w:rsidRPr="00BB3353">
        <w:rPr>
          <w:rFonts w:ascii="Times New Roman" w:eastAsia="Lucida Sans Unicode" w:hAnsi="Times New Roman" w:cs="Times New Roman"/>
          <w:b/>
          <w:bCs/>
          <w:sz w:val="28"/>
          <w:szCs w:val="28"/>
          <w:lang w:eastAsia="ar-SA"/>
        </w:rPr>
        <w:t>ie</w:t>
      </w:r>
      <w:r w:rsidR="00E94498" w:rsidRPr="00BB3353">
        <w:rPr>
          <w:rFonts w:ascii="Times New Roman" w:eastAsia="Times New Roman" w:hAnsi="Times New Roman" w:cs="Times New Roman"/>
          <w:b/>
          <w:sz w:val="28"/>
          <w:szCs w:val="28"/>
        </w:rPr>
        <w:t>gāde Daugavpils pilsētas apgaismošanas tīklu uzturēšanai</w:t>
      </w:r>
      <w:r w:rsidR="00E94498" w:rsidRPr="00BB3353">
        <w:rPr>
          <w:rFonts w:ascii="Times New Roman" w:eastAsia="Lucida Sans Unicode" w:hAnsi="Times New Roman" w:cs="Times New Roman"/>
          <w:b/>
          <w:bCs/>
          <w:sz w:val="28"/>
          <w:szCs w:val="28"/>
          <w:lang w:eastAsia="ar-SA"/>
        </w:rPr>
        <w:t>”</w:t>
      </w: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E94498" w:rsidRPr="00BB3353"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E94498" w:rsidRPr="00BB3353"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3E5191">
        <w:rPr>
          <w:rFonts w:ascii="Times New Roman" w:eastAsia="Lucida Sans Unicode" w:hAnsi="Times New Roman" w:cs="Times New Roman"/>
          <w:b/>
          <w:bCs/>
          <w:sz w:val="28"/>
          <w:szCs w:val="28"/>
          <w:lang w:eastAsia="ar-SA"/>
        </w:rPr>
        <w:t>identifikācijas Nr. L201</w:t>
      </w:r>
      <w:r w:rsidR="001251A3" w:rsidRPr="003E5191">
        <w:rPr>
          <w:rFonts w:ascii="Times New Roman" w:eastAsia="Lucida Sans Unicode" w:hAnsi="Times New Roman" w:cs="Times New Roman"/>
          <w:b/>
          <w:bCs/>
          <w:sz w:val="28"/>
          <w:szCs w:val="28"/>
          <w:lang w:eastAsia="ar-SA"/>
        </w:rPr>
        <w:t>8</w:t>
      </w:r>
      <w:r w:rsidR="00294C3D" w:rsidRPr="003E5191">
        <w:rPr>
          <w:rFonts w:ascii="Times New Roman" w:eastAsia="Lucida Sans Unicode" w:hAnsi="Times New Roman" w:cs="Times New Roman"/>
          <w:b/>
          <w:bCs/>
          <w:sz w:val="28"/>
          <w:szCs w:val="28"/>
          <w:lang w:eastAsia="ar-SA"/>
        </w:rPr>
        <w:t>/</w:t>
      </w:r>
      <w:r w:rsidR="00F0445D" w:rsidRPr="003E5191">
        <w:rPr>
          <w:rFonts w:ascii="Times New Roman" w:eastAsia="Lucida Sans Unicode" w:hAnsi="Times New Roman" w:cs="Times New Roman"/>
          <w:b/>
          <w:bCs/>
          <w:sz w:val="28"/>
          <w:szCs w:val="28"/>
          <w:lang w:eastAsia="ar-SA"/>
        </w:rPr>
        <w:t>16</w:t>
      </w:r>
    </w:p>
    <w:p w:rsidR="00E94498" w:rsidRPr="00BB3353" w:rsidRDefault="00E94498" w:rsidP="00E94498">
      <w:pPr>
        <w:spacing w:after="0" w:line="240" w:lineRule="auto"/>
        <w:ind w:left="441"/>
        <w:jc w:val="center"/>
        <w:rPr>
          <w:rFonts w:ascii="Times New Roman" w:eastAsia="Times New Roman" w:hAnsi="Times New Roman" w:cs="Times New Roman"/>
          <w:b/>
          <w:bCs/>
          <w:sz w:val="28"/>
          <w:szCs w:val="28"/>
        </w:rPr>
      </w:pPr>
    </w:p>
    <w:p w:rsidR="00E94498" w:rsidRPr="00BB3353" w:rsidRDefault="00E94498" w:rsidP="00E94498">
      <w:pPr>
        <w:spacing w:after="0" w:line="240" w:lineRule="auto"/>
        <w:jc w:val="both"/>
        <w:rPr>
          <w:rFonts w:ascii="Times New Roman" w:eastAsia="Times New Roman" w:hAnsi="Times New Roman" w:cs="Times New Roman"/>
          <w:b/>
          <w:smallCaps/>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sz w:val="28"/>
          <w:szCs w:val="28"/>
        </w:rPr>
      </w:pPr>
    </w:p>
    <w:p w:rsidR="00E94498" w:rsidRPr="00BB3353" w:rsidRDefault="00E94498" w:rsidP="00E94498">
      <w:pPr>
        <w:spacing w:after="0" w:line="240" w:lineRule="auto"/>
        <w:jc w:val="center"/>
        <w:rPr>
          <w:rFonts w:ascii="Times New Roman" w:eastAsia="Times New Roman" w:hAnsi="Times New Roman" w:cs="Times New Roman"/>
          <w:b/>
          <w:caps/>
          <w:sz w:val="28"/>
          <w:szCs w:val="28"/>
        </w:rPr>
      </w:pPr>
    </w:p>
    <w:p w:rsidR="00E94498" w:rsidRPr="00BB3353" w:rsidRDefault="00E94498" w:rsidP="00E94498">
      <w:pPr>
        <w:spacing w:after="0" w:line="240" w:lineRule="auto"/>
        <w:jc w:val="center"/>
        <w:rPr>
          <w:rFonts w:ascii="Times New Roman" w:eastAsia="Times New Roman" w:hAnsi="Times New Roman" w:cs="Times New Roman"/>
          <w:b/>
          <w:caps/>
          <w:sz w:val="28"/>
          <w:szCs w:val="28"/>
        </w:rPr>
      </w:pPr>
    </w:p>
    <w:p w:rsidR="00E94498" w:rsidRPr="00BB3353" w:rsidRDefault="00E94498" w:rsidP="00E94498">
      <w:pPr>
        <w:spacing w:after="0" w:line="240" w:lineRule="auto"/>
        <w:rPr>
          <w:rFonts w:ascii="Times New Roman" w:eastAsia="Times New Roman" w:hAnsi="Times New Roman" w:cs="Times New Roman"/>
          <w:sz w:val="28"/>
          <w:szCs w:val="28"/>
        </w:rPr>
      </w:pPr>
    </w:p>
    <w:p w:rsidR="00E94498" w:rsidRPr="00BB3353" w:rsidRDefault="00E94498" w:rsidP="00E94498">
      <w:pPr>
        <w:suppressAutoHyphens/>
        <w:autoSpaceDE w:val="0"/>
        <w:spacing w:after="0" w:line="240" w:lineRule="auto"/>
        <w:jc w:val="center"/>
        <w:outlineLvl w:val="8"/>
        <w:rPr>
          <w:rFonts w:ascii="Times New Roman" w:eastAsia="Lucida Sans Unicode" w:hAnsi="Times New Roman" w:cs="Times New Roman"/>
          <w:b/>
          <w:sz w:val="28"/>
          <w:szCs w:val="28"/>
        </w:rPr>
      </w:pPr>
      <w:r w:rsidRPr="00BB3353">
        <w:rPr>
          <w:rFonts w:ascii="Times New Roman" w:eastAsia="Lucida Sans Unicode" w:hAnsi="Times New Roman" w:cs="Times New Roman"/>
          <w:b/>
          <w:sz w:val="28"/>
          <w:szCs w:val="28"/>
        </w:rPr>
        <w:t>Daugavpilī, 201</w:t>
      </w:r>
      <w:r w:rsidR="00C57DC6">
        <w:rPr>
          <w:rFonts w:ascii="Times New Roman" w:eastAsia="Lucida Sans Unicode" w:hAnsi="Times New Roman" w:cs="Times New Roman"/>
          <w:b/>
          <w:sz w:val="28"/>
          <w:szCs w:val="28"/>
        </w:rPr>
        <w:t>8</w:t>
      </w:r>
    </w:p>
    <w:p w:rsidR="00E94498" w:rsidRPr="00BB3353" w:rsidRDefault="00E94498" w:rsidP="00E94498">
      <w:pPr>
        <w:spacing w:after="0" w:line="240" w:lineRule="auto"/>
        <w:rPr>
          <w:rFonts w:ascii="Times New Roman" w:eastAsia="Times New Roman" w:hAnsi="Times New Roman" w:cs="Times New Roman"/>
        </w:rPr>
      </w:pPr>
    </w:p>
    <w:p w:rsidR="00E94498" w:rsidRPr="00BB3353" w:rsidRDefault="00E94498" w:rsidP="00E94498">
      <w:pPr>
        <w:spacing w:after="0" w:line="240" w:lineRule="auto"/>
        <w:rPr>
          <w:rFonts w:ascii="Times New Roman" w:eastAsia="Times New Roman" w:hAnsi="Times New Roman" w:cs="Times New Roman"/>
        </w:rPr>
      </w:pPr>
    </w:p>
    <w:p w:rsidR="00EF5E7B" w:rsidRPr="00BB3353" w:rsidRDefault="00EF5E7B" w:rsidP="00E94498">
      <w:pPr>
        <w:spacing w:after="0" w:line="240" w:lineRule="auto"/>
        <w:rPr>
          <w:rFonts w:ascii="Times New Roman" w:eastAsia="Times New Roman" w:hAnsi="Times New Roman" w:cs="Times New Roman"/>
          <w:b/>
          <w:bCs/>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p>
    <w:p w:rsidR="00EF5E7B" w:rsidRPr="00BB3353" w:rsidRDefault="00EF5E7B" w:rsidP="00E94498">
      <w:pPr>
        <w:spacing w:after="0" w:line="240" w:lineRule="auto"/>
        <w:rPr>
          <w:rFonts w:ascii="Times New Roman" w:eastAsia="Times New Roman" w:hAnsi="Times New Roman" w:cs="Times New Roman"/>
          <w:b/>
          <w:bCs/>
        </w:rPr>
      </w:pPr>
    </w:p>
    <w:p w:rsidR="00E643C0" w:rsidRPr="00BB3353" w:rsidRDefault="00E643C0" w:rsidP="00C63042">
      <w:pPr>
        <w:spacing w:after="0" w:line="240" w:lineRule="auto"/>
        <w:ind w:right="-428"/>
        <w:rPr>
          <w:rFonts w:ascii="Times New Roman" w:eastAsia="Times New Roman" w:hAnsi="Times New Roman" w:cs="Times New Roman"/>
          <w:b/>
        </w:rPr>
      </w:pPr>
      <w:r w:rsidRPr="00BB3353">
        <w:rPr>
          <w:rFonts w:ascii="Times New Roman" w:eastAsia="Times New Roman" w:hAnsi="Times New Roman" w:cs="Times New Roman"/>
          <w:b/>
        </w:rPr>
        <w:t>1. Vispārīgā informācija</w:t>
      </w:r>
    </w:p>
    <w:p w:rsidR="00E643C0" w:rsidRPr="00BB3353" w:rsidRDefault="00E643C0" w:rsidP="00C63042">
      <w:pPr>
        <w:spacing w:after="0" w:line="240" w:lineRule="auto"/>
        <w:ind w:right="-428"/>
        <w:rPr>
          <w:rFonts w:ascii="Times New Roman" w:eastAsia="Times New Roman" w:hAnsi="Times New Roman" w:cs="Times New Roman"/>
        </w:rPr>
      </w:pPr>
    </w:p>
    <w:p w:rsidR="00E643C0" w:rsidRPr="003E5191"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1.1. Iepir</w:t>
      </w:r>
      <w:r w:rsidR="00294C3D" w:rsidRPr="00BB3353">
        <w:rPr>
          <w:rFonts w:ascii="Times New Roman" w:eastAsia="Times New Roman" w:hAnsi="Times New Roman" w:cs="Times New Roman"/>
        </w:rPr>
        <w:t xml:space="preserve">kuma identifikācijas </w:t>
      </w:r>
      <w:r w:rsidR="00294C3D" w:rsidRPr="003E5191">
        <w:rPr>
          <w:rFonts w:ascii="Times New Roman" w:eastAsia="Times New Roman" w:hAnsi="Times New Roman" w:cs="Times New Roman"/>
        </w:rPr>
        <w:t xml:space="preserve">Nr. </w:t>
      </w:r>
      <w:r w:rsidR="007B32E8" w:rsidRPr="003E5191">
        <w:rPr>
          <w:rFonts w:ascii="Times New Roman" w:eastAsia="Times New Roman" w:hAnsi="Times New Roman" w:cs="Times New Roman"/>
        </w:rPr>
        <w:t>L2018</w:t>
      </w:r>
      <w:r w:rsidR="00294C3D" w:rsidRPr="003E5191">
        <w:rPr>
          <w:rFonts w:ascii="Times New Roman" w:eastAsia="Times New Roman" w:hAnsi="Times New Roman" w:cs="Times New Roman"/>
        </w:rPr>
        <w:t>/</w:t>
      </w:r>
      <w:r w:rsidR="00F0445D" w:rsidRPr="003E5191">
        <w:rPr>
          <w:rFonts w:ascii="Times New Roman" w:eastAsia="Times New Roman" w:hAnsi="Times New Roman" w:cs="Times New Roman"/>
        </w:rPr>
        <w:t>16</w:t>
      </w:r>
      <w:r w:rsidRPr="003E5191">
        <w:rPr>
          <w:rFonts w:ascii="Times New Roman" w:eastAsia="Times New Roman" w:hAnsi="Times New Roman" w:cs="Times New Roman"/>
        </w:rPr>
        <w:t>.</w:t>
      </w:r>
    </w:p>
    <w:p w:rsidR="00E643C0" w:rsidRPr="00BB3353" w:rsidRDefault="00E643C0" w:rsidP="00C63042">
      <w:pPr>
        <w:spacing w:after="0" w:line="240" w:lineRule="auto"/>
        <w:ind w:right="-428"/>
        <w:jc w:val="both"/>
        <w:rPr>
          <w:rFonts w:ascii="Times New Roman" w:eastAsia="Times New Roman" w:hAnsi="Times New Roman" w:cs="Times New Roman"/>
        </w:rPr>
      </w:pPr>
      <w:r w:rsidRPr="003E5191">
        <w:rPr>
          <w:rFonts w:ascii="Times New Roman" w:eastAsia="Times New Roman" w:hAnsi="Times New Roman" w:cs="Times New Roman"/>
        </w:rPr>
        <w:t>1.2.</w:t>
      </w:r>
      <w:r w:rsidRPr="003E5191">
        <w:rPr>
          <w:rFonts w:ascii="Times New Roman" w:eastAsia="Times New Roman" w:hAnsi="Times New Roman" w:cs="Times New Roman"/>
        </w:rPr>
        <w:tab/>
        <w:t xml:space="preserve"> Pasūtītājs: Sabiedrība ar ierobežotu atbildību „</w:t>
      </w:r>
      <w:r w:rsidRPr="00BB3353">
        <w:rPr>
          <w:rFonts w:ascii="Times New Roman" w:eastAsia="Times New Roman" w:hAnsi="Times New Roman" w:cs="Times New Roman"/>
        </w:rPr>
        <w:t>Labiekārtošana–D”, VRN Nr.41</w:t>
      </w:r>
      <w:r w:rsidR="00B220C4" w:rsidRPr="00BB3353">
        <w:rPr>
          <w:rFonts w:ascii="Times New Roman" w:eastAsia="Times New Roman" w:hAnsi="Times New Roman" w:cs="Times New Roman"/>
        </w:rPr>
        <w:t>503003033, juridiskā adrese: 1.P</w:t>
      </w:r>
      <w:r w:rsidRPr="00BB3353">
        <w:rPr>
          <w:rFonts w:ascii="Times New Roman" w:eastAsia="Times New Roman" w:hAnsi="Times New Roman" w:cs="Times New Roman"/>
        </w:rPr>
        <w:t>asažieru iela 6, Daugavpils, LV-5401, Latvijas Republika.</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1.3.</w:t>
      </w:r>
      <w:r w:rsidRPr="00BB3353">
        <w:rPr>
          <w:rFonts w:ascii="Times New Roman" w:eastAsia="Times New Roman" w:hAnsi="Times New Roman" w:cs="Times New Roman"/>
        </w:rPr>
        <w:tab/>
        <w:t xml:space="preserve">Iepirkuma metode: Saskaņā </w:t>
      </w:r>
      <w:r w:rsidR="00D91499" w:rsidRPr="00BB3353">
        <w:rPr>
          <w:rFonts w:ascii="Times New Roman" w:eastAsia="Times New Roman" w:hAnsi="Times New Roman" w:cs="Times New Roman"/>
        </w:rPr>
        <w:t>ar Publisko iepirkumu likuma 9.</w:t>
      </w:r>
      <w:r w:rsidRPr="00BB3353">
        <w:rPr>
          <w:rFonts w:ascii="Times New Roman" w:eastAsia="Times New Roman" w:hAnsi="Times New Roman" w:cs="Times New Roman"/>
        </w:rPr>
        <w:t>pantu.</w:t>
      </w:r>
    </w:p>
    <w:p w:rsidR="00E643C0" w:rsidRPr="00BB3353" w:rsidRDefault="00EF5BEE"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1.4.</w:t>
      </w:r>
      <w:r w:rsidRPr="00BB3353">
        <w:rPr>
          <w:rFonts w:ascii="Times New Roman" w:eastAsia="Times New Roman" w:hAnsi="Times New Roman" w:cs="Times New Roman"/>
        </w:rPr>
        <w:tab/>
        <w:t>Kontaktpersona</w:t>
      </w:r>
      <w:r w:rsidR="00913646" w:rsidRPr="00BB3353">
        <w:rPr>
          <w:rFonts w:ascii="Times New Roman" w:eastAsia="Times New Roman" w:hAnsi="Times New Roman" w:cs="Times New Roman"/>
        </w:rPr>
        <w:t xml:space="preserve"> par nolikuma nosacījumiem</w:t>
      </w:r>
      <w:r w:rsidRPr="00BB3353">
        <w:rPr>
          <w:rFonts w:ascii="Times New Roman" w:eastAsia="Times New Roman" w:hAnsi="Times New Roman" w:cs="Times New Roman"/>
        </w:rPr>
        <w:t xml:space="preserve">: </w:t>
      </w:r>
      <w:r w:rsidR="00EF1C7E" w:rsidRPr="00BB3353">
        <w:rPr>
          <w:rFonts w:ascii="Times New Roman" w:eastAsia="Times New Roman" w:hAnsi="Times New Roman" w:cs="Times New Roman"/>
        </w:rPr>
        <w:t xml:space="preserve">iepirkumu speciālists Aleksandrs Birjukovs, tālr.: </w:t>
      </w:r>
      <w:r w:rsidR="00A919AE" w:rsidRPr="00BB3353">
        <w:rPr>
          <w:rFonts w:ascii="Times New Roman" w:eastAsia="Times New Roman" w:hAnsi="Times New Roman" w:cs="Times New Roman"/>
        </w:rPr>
        <w:t xml:space="preserve">              </w:t>
      </w:r>
      <w:r w:rsidR="00913646" w:rsidRPr="00BB3353">
        <w:rPr>
          <w:rFonts w:ascii="Times New Roman" w:eastAsia="Times New Roman" w:hAnsi="Times New Roman" w:cs="Times New Roman"/>
        </w:rPr>
        <w:t xml:space="preserve">654 57654, fakss: 65457652, </w:t>
      </w:r>
      <w:r w:rsidR="00EF1C7E" w:rsidRPr="00BB3353">
        <w:rPr>
          <w:rFonts w:ascii="Times New Roman" w:eastAsia="Times New Roman" w:hAnsi="Times New Roman" w:cs="Times New Roman"/>
        </w:rPr>
        <w:t>e-pasts: iepirkumi@labiekartosana.lv</w:t>
      </w:r>
      <w:r w:rsidR="00913646" w:rsidRPr="00BB3353">
        <w:rPr>
          <w:rFonts w:ascii="Times New Roman" w:eastAsia="Times New Roman" w:hAnsi="Times New Roman" w:cs="Times New Roman"/>
        </w:rPr>
        <w:t>;</w:t>
      </w:r>
      <w:r w:rsidR="0014460B" w:rsidRPr="00BB3353">
        <w:rPr>
          <w:rFonts w:ascii="Times New Roman" w:eastAsia="Times New Roman" w:hAnsi="Times New Roman" w:cs="Times New Roman"/>
        </w:rPr>
        <w:t xml:space="preserve"> kontaktpersona tehniskajos jautājumos: e</w:t>
      </w:r>
      <w:r w:rsidR="00E643C0" w:rsidRPr="00BB3353">
        <w:rPr>
          <w:rFonts w:ascii="Times New Roman" w:eastAsia="Times New Roman" w:hAnsi="Times New Roman" w:cs="Times New Roman"/>
        </w:rPr>
        <w:t>lektroapgādes tehniķis Jevgeņijs Pla</w:t>
      </w:r>
      <w:r w:rsidR="00E26BBB" w:rsidRPr="00BB3353">
        <w:rPr>
          <w:rFonts w:ascii="Times New Roman" w:eastAsia="Times New Roman" w:hAnsi="Times New Roman" w:cs="Times New Roman"/>
        </w:rPr>
        <w:t>tkovs, tālr.: 22001151.</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1.5.</w:t>
      </w:r>
      <w:r w:rsidRPr="00BB3353">
        <w:rPr>
          <w:rFonts w:ascii="Times New Roman" w:eastAsia="Times New Roman" w:hAnsi="Times New Roman" w:cs="Times New Roman"/>
        </w:rPr>
        <w:tab/>
        <w:t xml:space="preserve">Nolikumam atbilstošo piedāvājumu izvēles kritērijs: </w:t>
      </w:r>
      <w:r w:rsidR="00795446" w:rsidRPr="00BB3353">
        <w:rPr>
          <w:rFonts w:ascii="Times New Roman" w:eastAsia="ArialMT" w:hAnsi="Times New Roman" w:cs="Times New Roman"/>
          <w:iCs/>
        </w:rPr>
        <w:t>p</w:t>
      </w:r>
      <w:r w:rsidR="002D7582" w:rsidRPr="00BB3353">
        <w:rPr>
          <w:rFonts w:ascii="Times New Roman" w:eastAsia="ArialMT" w:hAnsi="Times New Roman" w:cs="Times New Roman"/>
          <w:iCs/>
        </w:rPr>
        <w:t>amatojoties uz Publisko iepirkumu likuma 51.pantu</w:t>
      </w:r>
      <w:r w:rsidR="001D0FF3" w:rsidRPr="00BB3353">
        <w:rPr>
          <w:rFonts w:ascii="Times New Roman" w:eastAsia="ArialMT" w:hAnsi="Times New Roman" w:cs="Times New Roman"/>
          <w:iCs/>
        </w:rPr>
        <w:t>, k</w:t>
      </w:r>
      <w:r w:rsidR="002D7582" w:rsidRPr="00BB3353">
        <w:rPr>
          <w:rFonts w:ascii="Times New Roman" w:eastAsia="ArialMT" w:hAnsi="Times New Roman" w:cs="Times New Roman"/>
          <w:iCs/>
        </w:rPr>
        <w:t xml:space="preserve">omisija piešķir līguma slēgšanas tiesības saimnieciski visizdevīgākajam piedāvājumam, kuru nosaka, ņemot vērā tikai </w:t>
      </w:r>
      <w:r w:rsidR="002D7582" w:rsidRPr="00BB3353">
        <w:rPr>
          <w:rFonts w:ascii="Times New Roman" w:eastAsia="ArialMT" w:hAnsi="Times New Roman" w:cs="Times New Roman"/>
          <w:b/>
          <w:iCs/>
        </w:rPr>
        <w:t>piedāvāto kopējo cenu</w:t>
      </w:r>
      <w:r w:rsidR="002D7582" w:rsidRPr="00BB3353">
        <w:rPr>
          <w:rFonts w:ascii="Times New Roman" w:eastAsia="Calibri" w:hAnsi="Times New Roman" w:cs="Times New Roman"/>
          <w:lang w:eastAsia="lv-LV"/>
        </w:rPr>
        <w:t xml:space="preserve">. </w:t>
      </w:r>
      <w:r w:rsidR="002D7582" w:rsidRPr="00BB3353">
        <w:rPr>
          <w:rFonts w:ascii="Times New Roman" w:eastAsia="ArialMT" w:hAnsi="Times New Roman" w:cs="Times New Roman"/>
          <w:iCs/>
        </w:rPr>
        <w:t xml:space="preserve">Komisija izvēlas </w:t>
      </w:r>
      <w:r w:rsidR="002D7582" w:rsidRPr="00BB3353">
        <w:rPr>
          <w:rFonts w:ascii="Times New Roman" w:eastAsia="ArialMT" w:hAnsi="Times New Roman" w:cs="Times New Roman"/>
          <w:b/>
          <w:iCs/>
        </w:rPr>
        <w:t>piedāvājumu ar viszemāko cenu</w:t>
      </w:r>
      <w:r w:rsidR="002D7582" w:rsidRPr="00BB3353">
        <w:rPr>
          <w:rFonts w:ascii="Times New Roman" w:eastAsia="ArialMT" w:hAnsi="Times New Roman" w:cs="Times New Roman"/>
          <w:iCs/>
        </w:rPr>
        <w:t>, kas atbilst nolikuma un tā pielikumu prasībām</w:t>
      </w:r>
      <w:r w:rsidR="002D7582" w:rsidRPr="00BB3353">
        <w:rPr>
          <w:rFonts w:ascii="Times New Roman" w:eastAsia="Times New Roman" w:hAnsi="Times New Roman" w:cs="Times New Roman"/>
        </w:rPr>
        <w:t>.</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1.6.</w:t>
      </w:r>
      <w:r w:rsidRPr="00BB3353">
        <w:rPr>
          <w:rFonts w:ascii="Times New Roman" w:eastAsia="Times New Roman" w:hAnsi="Times New Roman" w:cs="Times New Roman"/>
        </w:rPr>
        <w:tab/>
        <w:t>Pretendents nav tiesīgs iesniegt piedāvājumu variantus.</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1.7.</w:t>
      </w:r>
      <w:r w:rsidRPr="00BB3353">
        <w:rPr>
          <w:rFonts w:ascii="Times New Roman" w:eastAsia="Times New Roman" w:hAnsi="Times New Roman" w:cs="Times New Roman"/>
        </w:rPr>
        <w:tab/>
        <w:t>Piedāvājuma nodrošinājums nav paredzēts.</w:t>
      </w:r>
    </w:p>
    <w:p w:rsidR="0020493E" w:rsidRPr="00BB3353" w:rsidRDefault="0020493E" w:rsidP="00C63042">
      <w:pPr>
        <w:spacing w:after="0" w:line="240" w:lineRule="auto"/>
        <w:ind w:right="-428"/>
        <w:rPr>
          <w:rFonts w:ascii="Times New Roman" w:eastAsia="Times New Roman" w:hAnsi="Times New Roman" w:cs="Times New Roman"/>
        </w:rPr>
      </w:pPr>
    </w:p>
    <w:p w:rsidR="00E643C0" w:rsidRPr="00BB3353" w:rsidRDefault="00E643C0" w:rsidP="00C63042">
      <w:pPr>
        <w:spacing w:after="0" w:line="240" w:lineRule="auto"/>
        <w:ind w:right="-428"/>
        <w:jc w:val="both"/>
        <w:rPr>
          <w:rFonts w:ascii="Times New Roman" w:eastAsia="Times New Roman" w:hAnsi="Times New Roman" w:cs="Times New Roman"/>
          <w:b/>
        </w:rPr>
      </w:pPr>
      <w:r w:rsidRPr="00BB3353">
        <w:rPr>
          <w:rFonts w:ascii="Times New Roman" w:eastAsia="Times New Roman" w:hAnsi="Times New Roman" w:cs="Times New Roman"/>
          <w:b/>
        </w:rPr>
        <w:t>2.</w:t>
      </w:r>
      <w:r w:rsidRPr="00BB3353">
        <w:rPr>
          <w:rFonts w:ascii="Times New Roman" w:eastAsia="Times New Roman" w:hAnsi="Times New Roman" w:cs="Times New Roman"/>
          <w:b/>
        </w:rPr>
        <w:tab/>
        <w:t>Iepirkuma priekšmets</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2.1. Iepirkuma priekšmets: elektrisko spuldžu</w:t>
      </w:r>
      <w:r w:rsidR="006035CD" w:rsidRPr="00BB3353">
        <w:rPr>
          <w:rFonts w:ascii="Times New Roman" w:eastAsia="Times New Roman" w:hAnsi="Times New Roman" w:cs="Times New Roman"/>
        </w:rPr>
        <w:t xml:space="preserve"> iegāde</w:t>
      </w:r>
      <w:r w:rsidRPr="00BB3353">
        <w:rPr>
          <w:rFonts w:ascii="Times New Roman" w:eastAsia="Times New Roman" w:hAnsi="Times New Roman" w:cs="Times New Roman"/>
        </w:rPr>
        <w:t xml:space="preserve"> SIA „Labiekārtošana–D” vajadzībām,</w:t>
      </w:r>
      <w:r w:rsidR="000155E3" w:rsidRPr="00BB3353">
        <w:rPr>
          <w:rFonts w:ascii="Times New Roman" w:hAnsi="Times New Roman" w:cs="Times New Roman"/>
        </w:rPr>
        <w:t xml:space="preserve"> ar mērķi apsaimniekot un uzturēt </w:t>
      </w:r>
      <w:r w:rsidR="000155E3" w:rsidRPr="00BB3353">
        <w:rPr>
          <w:rFonts w:ascii="Times New Roman" w:eastAsia="Times New Roman" w:hAnsi="Times New Roman" w:cs="Times New Roman"/>
        </w:rPr>
        <w:t xml:space="preserve">Daugavpils pilsētas apgaismošanas tīklu, </w:t>
      </w:r>
      <w:r w:rsidRPr="00BB3353">
        <w:rPr>
          <w:rFonts w:ascii="Times New Roman" w:eastAsia="Times New Roman" w:hAnsi="Times New Roman" w:cs="Times New Roman"/>
        </w:rPr>
        <w:t xml:space="preserve">atbilstoši tehniskajai specifikācijai un šī Nolikuma prasībām. </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 xml:space="preserve">2.2. Iepirkuma nomenklatūra: CPV kods: </w:t>
      </w:r>
      <w:r w:rsidR="000155E3" w:rsidRPr="00BB3353">
        <w:rPr>
          <w:rFonts w:ascii="Times New Roman" w:eastAsia="Times New Roman" w:hAnsi="Times New Roman" w:cs="Times New Roman"/>
        </w:rPr>
        <w:t>31500000-1</w:t>
      </w:r>
      <w:r w:rsidRPr="00BB3353">
        <w:rPr>
          <w:rFonts w:ascii="Times New Roman" w:eastAsia="Times New Roman" w:hAnsi="Times New Roman" w:cs="Times New Roman"/>
        </w:rPr>
        <w:tab/>
        <w:t xml:space="preserve"> (</w:t>
      </w:r>
      <w:r w:rsidR="000155E3" w:rsidRPr="00BB3353">
        <w:rPr>
          <w:rFonts w:ascii="Times New Roman" w:eastAsia="Times New Roman" w:hAnsi="Times New Roman" w:cs="Times New Roman"/>
        </w:rPr>
        <w:t>Apgaismes ierīces un elektriskās spuldzes</w:t>
      </w:r>
      <w:r w:rsidRPr="00BB3353">
        <w:rPr>
          <w:rFonts w:ascii="Times New Roman" w:eastAsia="Times New Roman" w:hAnsi="Times New Roman" w:cs="Times New Roman"/>
        </w:rPr>
        <w:t xml:space="preserve">). </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2.3. Iepirkuma priekšmets nav sadalīts daļās.</w:t>
      </w:r>
    </w:p>
    <w:p w:rsidR="00E643C0"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2.4. Tehniskā specifikācija ir noteikta Nolikuma 2.pielikumā.</w:t>
      </w:r>
    </w:p>
    <w:p w:rsidR="005D64FF" w:rsidRPr="00BB3353" w:rsidRDefault="00E643C0" w:rsidP="00C63042">
      <w:pPr>
        <w:spacing w:after="0" w:line="240" w:lineRule="auto"/>
        <w:ind w:right="-428"/>
        <w:jc w:val="both"/>
        <w:rPr>
          <w:rFonts w:ascii="Times New Roman" w:eastAsia="Times New Roman" w:hAnsi="Times New Roman" w:cs="Times New Roman"/>
        </w:rPr>
      </w:pPr>
      <w:r w:rsidRPr="00BB3353">
        <w:rPr>
          <w:rFonts w:ascii="Times New Roman" w:eastAsia="Times New Roman" w:hAnsi="Times New Roman" w:cs="Times New Roman"/>
        </w:rPr>
        <w:t xml:space="preserve">2.5. Iepirkuma līguma projekts noteikts nolikuma 5.pielikumā. </w:t>
      </w:r>
    </w:p>
    <w:p w:rsidR="001E7915" w:rsidRPr="00BB3353" w:rsidRDefault="005D64FF" w:rsidP="001E7915">
      <w:pPr>
        <w:spacing w:after="0" w:line="240" w:lineRule="auto"/>
        <w:ind w:right="-427"/>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rPr>
        <w:t>2.6. Līguma darbības termiņš: 12 mēneši, skaitot no līguma noslēgšanas dienas</w:t>
      </w:r>
      <w:r w:rsidR="001E7915" w:rsidRPr="00BB3353">
        <w:rPr>
          <w:rFonts w:ascii="Times New Roman" w:eastAsia="Times New Roman" w:hAnsi="Times New Roman" w:cs="Times New Roman"/>
        </w:rPr>
        <w:t xml:space="preserve"> </w:t>
      </w:r>
      <w:r w:rsidR="001E7915" w:rsidRPr="00BB3353">
        <w:rPr>
          <w:rFonts w:ascii="Times New Roman" w:eastAsia="Times New Roman" w:hAnsi="Times New Roman" w:cs="Times New Roman"/>
          <w:bCs/>
          <w:iCs/>
          <w:sz w:val="24"/>
          <w:szCs w:val="24"/>
        </w:rPr>
        <w:t>vai līdz pilnīgai saistību izpildei (noteiktā apjoma apguvei).</w:t>
      </w:r>
    </w:p>
    <w:p w:rsidR="009D68E4" w:rsidRPr="00BB3353" w:rsidRDefault="009D68E4" w:rsidP="001E7915">
      <w:pPr>
        <w:spacing w:after="0" w:line="240" w:lineRule="auto"/>
        <w:ind w:right="-427"/>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bCs/>
          <w:iCs/>
          <w:sz w:val="24"/>
          <w:szCs w:val="24"/>
        </w:rPr>
        <w:t xml:space="preserve">2.7. </w:t>
      </w:r>
      <w:r w:rsidRPr="00BB3353">
        <w:rPr>
          <w:rFonts w:ascii="Times New Roman" w:eastAsia="Arial" w:hAnsi="Times New Roman" w:cs="Times New Roman"/>
          <w:bCs/>
        </w:rPr>
        <w:t>Iepirkuma līguma izpildes svarīgākie nosacījumi paredzēti iepirkuma līguma projektā (</w:t>
      </w:r>
      <w:r w:rsidR="003C459E" w:rsidRPr="00BB3353">
        <w:rPr>
          <w:rFonts w:ascii="Times New Roman" w:eastAsia="Arial" w:hAnsi="Times New Roman" w:cs="Times New Roman"/>
          <w:bCs/>
        </w:rPr>
        <w:t>5</w:t>
      </w:r>
      <w:r w:rsidRPr="00BB3353">
        <w:rPr>
          <w:rFonts w:ascii="Times New Roman" w:eastAsia="Arial" w:hAnsi="Times New Roman" w:cs="Times New Roman"/>
          <w:bCs/>
        </w:rPr>
        <w:t>.pielikums). Iepirkuma līgumu slēdz pēc tam, kad pieņemts lēmums par uzvarētāju.</w:t>
      </w:r>
    </w:p>
    <w:p w:rsidR="00E643C0" w:rsidRPr="00BB3353" w:rsidRDefault="00E643C0" w:rsidP="001E7915">
      <w:pPr>
        <w:spacing w:after="0" w:line="240" w:lineRule="auto"/>
        <w:ind w:right="-427"/>
        <w:jc w:val="both"/>
        <w:rPr>
          <w:rFonts w:ascii="Times New Roman" w:eastAsia="Times New Roman" w:hAnsi="Times New Roman" w:cs="Times New Roman"/>
        </w:rPr>
      </w:pPr>
      <w:r w:rsidRPr="00BB3353">
        <w:rPr>
          <w:rFonts w:ascii="Times New Roman" w:eastAsia="Times New Roman" w:hAnsi="Times New Roman" w:cs="Times New Roman"/>
        </w:rPr>
        <w:t>2.</w:t>
      </w:r>
      <w:r w:rsidR="009D68E4" w:rsidRPr="00BB3353">
        <w:rPr>
          <w:rFonts w:ascii="Times New Roman" w:eastAsia="Times New Roman" w:hAnsi="Times New Roman" w:cs="Times New Roman"/>
        </w:rPr>
        <w:t>8</w:t>
      </w:r>
      <w:r w:rsidR="00B3047A" w:rsidRPr="00BB3353">
        <w:rPr>
          <w:rFonts w:ascii="Times New Roman" w:eastAsia="Times New Roman" w:hAnsi="Times New Roman" w:cs="Times New Roman"/>
        </w:rPr>
        <w:t xml:space="preserve">. </w:t>
      </w:r>
      <w:r w:rsidRPr="00BB3353">
        <w:rPr>
          <w:rFonts w:ascii="Times New Roman" w:eastAsia="Times New Roman" w:hAnsi="Times New Roman" w:cs="Times New Roman"/>
        </w:rPr>
        <w:t>Piedāvājuma derīguma termiņš – 60 (sešdesmit) kalendārās d</w:t>
      </w:r>
      <w:r w:rsidR="00072890" w:rsidRPr="00BB3353">
        <w:rPr>
          <w:rFonts w:ascii="Times New Roman" w:eastAsia="Times New Roman" w:hAnsi="Times New Roman" w:cs="Times New Roman"/>
        </w:rPr>
        <w:t xml:space="preserve">ienas no piedāvājumu atvēršanas </w:t>
      </w:r>
      <w:r w:rsidRPr="00BB3353">
        <w:rPr>
          <w:rFonts w:ascii="Times New Roman" w:eastAsia="Times New Roman" w:hAnsi="Times New Roman" w:cs="Times New Roman"/>
        </w:rPr>
        <w:t>dienas.</w:t>
      </w:r>
    </w:p>
    <w:p w:rsidR="00E643C0" w:rsidRPr="00BB3353" w:rsidRDefault="00E643C0" w:rsidP="00E643C0">
      <w:pPr>
        <w:spacing w:after="0" w:line="240" w:lineRule="auto"/>
        <w:rPr>
          <w:rFonts w:ascii="Times New Roman" w:eastAsia="Times New Roman" w:hAnsi="Times New Roman" w:cs="Times New Roman"/>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3. Informācijas apmaiņas nosacījumi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3.1.</w:t>
      </w:r>
      <w:r w:rsidRPr="00BB3353">
        <w:rPr>
          <w:rFonts w:ascii="Times New Roman" w:eastAsia="Calibri" w:hAnsi="Times New Roman" w:cs="Times New Roman"/>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044AE4" w:rsidRPr="00BB3353" w:rsidRDefault="00E643C0" w:rsidP="00044AE4">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3.2.</w:t>
      </w:r>
      <w:r w:rsidRPr="00BB3353">
        <w:rPr>
          <w:rFonts w:ascii="Times New Roman" w:eastAsia="Calibri" w:hAnsi="Times New Roman" w:cs="Times New Roman"/>
          <w:lang w:eastAsia="lv-LV"/>
        </w:rPr>
        <w:tab/>
        <w:t xml:space="preserve"> </w:t>
      </w:r>
      <w:r w:rsidR="00044AE4" w:rsidRPr="00BB3353">
        <w:rPr>
          <w:rFonts w:ascii="Times New Roman" w:eastAsia="Calibri" w:hAnsi="Times New Roman" w:cs="Times New Roman"/>
          <w:lang w:eastAsia="lv-LV"/>
        </w:rPr>
        <w:t>J</w:t>
      </w:r>
      <w:r w:rsidR="00044AE4" w:rsidRPr="00BB3353">
        <w:rPr>
          <w:rFonts w:ascii="Times New Roman" w:eastAsia="Helvetica" w:hAnsi="Times New Roman" w:cs="Times New Roman"/>
          <w:lang w:eastAsia="ar-SA"/>
        </w:rPr>
        <w:t>a pretendents ir laikus rakstveidā pieprasījis papildu informāciju par iepirkuma procedūras dokumentos iekļautajām prasībām, komisija to sniedz triju darbdienu laikā, bet ne vēlāk kā četras dienas pirms piedāvājumu iesniegšanas termiņa beigām.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3.3.</w:t>
      </w:r>
      <w:r w:rsidRPr="00BB3353">
        <w:rPr>
          <w:rFonts w:ascii="Times New Roman" w:eastAsia="Calibri" w:hAnsi="Times New Roman" w:cs="Times New Roman"/>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3.4.</w:t>
      </w:r>
      <w:r w:rsidRPr="00BB3353">
        <w:rPr>
          <w:rFonts w:ascii="Times New Roman" w:eastAsia="Calibri" w:hAnsi="Times New Roman" w:cs="Times New Roman"/>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4.  Piedāvājumu iesniegšanas laiks un kārtība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4.1.</w:t>
      </w:r>
      <w:r w:rsidRPr="00BB3353">
        <w:rPr>
          <w:rFonts w:ascii="Times New Roman" w:eastAsia="Calibri" w:hAnsi="Times New Roman" w:cs="Times New Roman"/>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E643C0" w:rsidRPr="003E5191"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4.2.</w:t>
      </w:r>
      <w:r w:rsidRPr="00BB3353">
        <w:rPr>
          <w:rFonts w:ascii="Times New Roman" w:eastAsia="Calibri" w:hAnsi="Times New Roman" w:cs="Times New Roman"/>
          <w:lang w:eastAsia="lv-LV"/>
        </w:rPr>
        <w:tab/>
        <w:t>Piedāvājumu iesniegšanas pēdējais</w:t>
      </w:r>
      <w:r w:rsidR="007B32E8">
        <w:rPr>
          <w:rFonts w:ascii="Times New Roman" w:eastAsia="Calibri" w:hAnsi="Times New Roman" w:cs="Times New Roman"/>
          <w:lang w:eastAsia="lv-LV"/>
        </w:rPr>
        <w:t xml:space="preserve"> termiņš – ne vēlāk kā līdz 2018</w:t>
      </w:r>
      <w:r w:rsidR="00294C3D" w:rsidRPr="003E5191">
        <w:rPr>
          <w:rFonts w:ascii="Times New Roman" w:eastAsia="Calibri" w:hAnsi="Times New Roman" w:cs="Times New Roman"/>
          <w:lang w:eastAsia="lv-LV"/>
        </w:rPr>
        <w:t xml:space="preserve">.gada </w:t>
      </w:r>
      <w:r w:rsidR="00F91131" w:rsidRPr="003E5191">
        <w:rPr>
          <w:rFonts w:ascii="Times New Roman" w:eastAsia="Calibri" w:hAnsi="Times New Roman" w:cs="Times New Roman"/>
          <w:lang w:eastAsia="lv-LV"/>
        </w:rPr>
        <w:t>04</w:t>
      </w:r>
      <w:r w:rsidR="0086262F" w:rsidRPr="003E5191">
        <w:rPr>
          <w:rFonts w:ascii="Times New Roman" w:eastAsia="Calibri" w:hAnsi="Times New Roman" w:cs="Times New Roman"/>
          <w:lang w:eastAsia="lv-LV"/>
        </w:rPr>
        <w:t>.jūn</w:t>
      </w:r>
      <w:r w:rsidR="00091667" w:rsidRPr="003E5191">
        <w:rPr>
          <w:rFonts w:ascii="Times New Roman" w:eastAsia="Calibri" w:hAnsi="Times New Roman" w:cs="Times New Roman"/>
          <w:lang w:eastAsia="lv-LV"/>
        </w:rPr>
        <w:t>ijam</w:t>
      </w:r>
      <w:r w:rsidRPr="003E5191">
        <w:rPr>
          <w:rFonts w:ascii="Times New Roman" w:eastAsia="Calibri" w:hAnsi="Times New Roman" w:cs="Times New Roman"/>
          <w:lang w:eastAsia="lv-LV"/>
        </w:rPr>
        <w:t>, plkst.10:00 pēc vietējā laika. Ja piedāvājums tiek iesniegts pēc norādītā piedāvājuma iesniegšanas termiņa beigām, to neatvērtā veidā nosūta atpakaļ pretendentam ierakstītā pasta sūtījumā vai nepieņem, ja pieteikumu iesniedz personīgi.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3E5191">
        <w:rPr>
          <w:rFonts w:ascii="Times New Roman" w:eastAsia="Calibri" w:hAnsi="Times New Roman" w:cs="Times New Roman"/>
          <w:lang w:eastAsia="lv-LV"/>
        </w:rPr>
        <w:t>4.3.</w:t>
      </w:r>
      <w:r w:rsidRPr="003E5191">
        <w:rPr>
          <w:rFonts w:ascii="Times New Roman" w:eastAsia="Calibri" w:hAnsi="Times New Roman" w:cs="Times New Roman"/>
          <w:lang w:eastAsia="lv-LV"/>
        </w:rPr>
        <w:tab/>
        <w:t>P</w:t>
      </w:r>
      <w:r w:rsidR="00E74018" w:rsidRPr="003E5191">
        <w:rPr>
          <w:rFonts w:ascii="Times New Roman" w:eastAsia="Calibri" w:hAnsi="Times New Roman" w:cs="Times New Roman"/>
          <w:lang w:eastAsia="lv-LV"/>
        </w:rPr>
        <w:t xml:space="preserve">iedāvājumu atvēršana notiks </w:t>
      </w:r>
      <w:r w:rsidR="007B32E8" w:rsidRPr="003E5191">
        <w:rPr>
          <w:rFonts w:ascii="Times New Roman" w:eastAsia="Calibri" w:hAnsi="Times New Roman" w:cs="Times New Roman"/>
          <w:lang w:eastAsia="lv-LV"/>
        </w:rPr>
        <w:t>2018</w:t>
      </w:r>
      <w:r w:rsidRPr="003E5191">
        <w:rPr>
          <w:rFonts w:ascii="Times New Roman" w:eastAsia="Calibri" w:hAnsi="Times New Roman" w:cs="Times New Roman"/>
          <w:lang w:eastAsia="lv-LV"/>
        </w:rPr>
        <w:t>.</w:t>
      </w:r>
      <w:r w:rsidR="00F91131" w:rsidRPr="003E5191">
        <w:rPr>
          <w:rFonts w:ascii="Times New Roman" w:eastAsia="Calibri" w:hAnsi="Times New Roman" w:cs="Times New Roman"/>
          <w:lang w:eastAsia="lv-LV"/>
        </w:rPr>
        <w:t>gada 04</w:t>
      </w:r>
      <w:r w:rsidR="0086262F" w:rsidRPr="003E5191">
        <w:rPr>
          <w:rFonts w:ascii="Times New Roman" w:eastAsia="Calibri" w:hAnsi="Times New Roman" w:cs="Times New Roman"/>
          <w:lang w:eastAsia="lv-LV"/>
        </w:rPr>
        <w:t>.jūn</w:t>
      </w:r>
      <w:r w:rsidR="00091667" w:rsidRPr="003E5191">
        <w:rPr>
          <w:rFonts w:ascii="Times New Roman" w:eastAsia="Calibri" w:hAnsi="Times New Roman" w:cs="Times New Roman"/>
          <w:lang w:eastAsia="lv-LV"/>
        </w:rPr>
        <w:t>ijā</w:t>
      </w:r>
      <w:r w:rsidRPr="003E5191">
        <w:rPr>
          <w:rFonts w:ascii="Times New Roman" w:eastAsia="Calibri" w:hAnsi="Times New Roman" w:cs="Times New Roman"/>
          <w:lang w:eastAsia="lv-LV"/>
        </w:rPr>
        <w:t>, plkst.10.00, 7.kabinetā, atklātā</w:t>
      </w:r>
      <w:r w:rsidRPr="00BB3353">
        <w:rPr>
          <w:rFonts w:ascii="Times New Roman" w:eastAsia="Calibri" w:hAnsi="Times New Roman" w:cs="Times New Roman"/>
          <w:lang w:eastAsia="lv-LV"/>
        </w:rPr>
        <w:t xml:space="preserve"> sēdē.</w:t>
      </w:r>
    </w:p>
    <w:p w:rsidR="001F751D" w:rsidRPr="00BB3353" w:rsidRDefault="00E643C0" w:rsidP="004B6CB3">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w:t>
      </w:r>
      <w:r w:rsidR="00857F7F" w:rsidRPr="00BB3353">
        <w:rPr>
          <w:rFonts w:ascii="Times New Roman" w:eastAsia="Calibri" w:hAnsi="Times New Roman" w:cs="Times New Roman"/>
          <w:lang w:eastAsia="lv-LV"/>
        </w:rPr>
        <w:t>4</w:t>
      </w:r>
      <w:r w:rsidRPr="00BB3353">
        <w:rPr>
          <w:rFonts w:ascii="Times New Roman" w:eastAsia="Calibri" w:hAnsi="Times New Roman" w:cs="Times New Roman"/>
          <w:lang w:eastAsia="lv-LV"/>
        </w:rPr>
        <w:t>.</w:t>
      </w:r>
      <w:r w:rsidRPr="00BB3353">
        <w:rPr>
          <w:rFonts w:ascii="Times New Roman" w:eastAsia="Calibri" w:hAnsi="Times New Roman" w:cs="Times New Roman"/>
          <w:lang w:eastAsia="lv-LV"/>
        </w:rPr>
        <w:tab/>
        <w:t>Piedāvājumu vērtēšanu un lēmumu pieņemšanu komisija veic slēgtā sēdē.</w:t>
      </w:r>
    </w:p>
    <w:p w:rsidR="001F751D" w:rsidRPr="00BB3353" w:rsidRDefault="001F751D"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lastRenderedPageBreak/>
        <w:t>5. Piedāvājuma noformēšana</w:t>
      </w:r>
    </w:p>
    <w:p w:rsidR="00E643C0" w:rsidRPr="00BB3353" w:rsidRDefault="00E643C0" w:rsidP="004B63F3">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5.1.</w:t>
      </w:r>
      <w:r w:rsidRPr="00BB3353">
        <w:rPr>
          <w:rFonts w:ascii="Times New Roman" w:eastAsia="Calibri" w:hAnsi="Times New Roman" w:cs="Times New Roman"/>
          <w:lang w:eastAsia="lv-LV"/>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w:t>
      </w:r>
      <w:r w:rsidR="00A31551" w:rsidRPr="00BB3353">
        <w:rPr>
          <w:rFonts w:ascii="Times New Roman" w:eastAsia="Calibri" w:hAnsi="Times New Roman" w:cs="Times New Roman"/>
          <w:lang w:eastAsia="lv-LV"/>
        </w:rPr>
        <w:t>tbildību „Labiekārtošana–D”, 1.P</w:t>
      </w:r>
      <w:r w:rsidRPr="00BB3353">
        <w:rPr>
          <w:rFonts w:ascii="Times New Roman" w:eastAsia="Calibri" w:hAnsi="Times New Roman" w:cs="Times New Roman"/>
          <w:lang w:eastAsia="lv-LV"/>
        </w:rPr>
        <w:t>asažieru iela 6, Daugavpils, LV-5401, ar atzīmi:</w:t>
      </w:r>
    </w:p>
    <w:tbl>
      <w:tblPr>
        <w:tblStyle w:val="TableGrid1"/>
        <w:tblW w:w="10060" w:type="dxa"/>
        <w:tblInd w:w="-284" w:type="dxa"/>
        <w:tblLook w:val="04A0" w:firstRow="1" w:lastRow="0" w:firstColumn="1" w:lastColumn="0" w:noHBand="0" w:noVBand="1"/>
      </w:tblPr>
      <w:tblGrid>
        <w:gridCol w:w="10060"/>
      </w:tblGrid>
      <w:tr w:rsidR="00E643C0" w:rsidRPr="00BB3353" w:rsidTr="00E3692C">
        <w:tc>
          <w:tcPr>
            <w:tcW w:w="10060" w:type="dxa"/>
          </w:tcPr>
          <w:p w:rsidR="0020493E" w:rsidRPr="00BB3353" w:rsidRDefault="0020493E" w:rsidP="00E643C0">
            <w:pPr>
              <w:spacing w:after="160" w:line="259" w:lineRule="auto"/>
              <w:ind w:right="-384"/>
              <w:jc w:val="center"/>
              <w:rPr>
                <w:rFonts w:eastAsia="Calibri"/>
                <w:sz w:val="22"/>
                <w:szCs w:val="22"/>
                <w:lang w:eastAsia="en-US"/>
              </w:rPr>
            </w:pPr>
          </w:p>
          <w:p w:rsidR="00E643C0" w:rsidRPr="00BB3353" w:rsidRDefault="00E643C0" w:rsidP="00E643C0">
            <w:pPr>
              <w:spacing w:after="160" w:line="259" w:lineRule="auto"/>
              <w:ind w:right="-384"/>
              <w:jc w:val="center"/>
              <w:rPr>
                <w:rFonts w:eastAsia="Calibri"/>
                <w:sz w:val="22"/>
                <w:szCs w:val="22"/>
                <w:lang w:eastAsia="en-US"/>
              </w:rPr>
            </w:pPr>
            <w:r w:rsidRPr="00BB3353">
              <w:rPr>
                <w:rFonts w:eastAsia="Calibri"/>
                <w:sz w:val="22"/>
                <w:szCs w:val="22"/>
                <w:lang w:eastAsia="en-US"/>
              </w:rPr>
              <w:t>Iepirku</w:t>
            </w:r>
            <w:r w:rsidR="00306F6A" w:rsidRPr="00BB3353">
              <w:rPr>
                <w:rFonts w:eastAsia="Calibri"/>
                <w:sz w:val="22"/>
                <w:szCs w:val="22"/>
                <w:lang w:eastAsia="en-US"/>
              </w:rPr>
              <w:t>mam Publisko iepirkumu likuma 9.</w:t>
            </w:r>
            <w:r w:rsidRPr="00BB3353">
              <w:rPr>
                <w:rFonts w:eastAsia="Calibri"/>
                <w:sz w:val="22"/>
                <w:szCs w:val="22"/>
                <w:lang w:eastAsia="en-US"/>
              </w:rPr>
              <w:t>panta kārtībā</w:t>
            </w:r>
          </w:p>
          <w:p w:rsidR="00F77A1F" w:rsidRPr="00BB3353" w:rsidRDefault="00E643C0" w:rsidP="00E643C0">
            <w:pPr>
              <w:spacing w:after="160" w:line="259" w:lineRule="auto"/>
              <w:ind w:right="-384"/>
              <w:jc w:val="center"/>
              <w:rPr>
                <w:rFonts w:eastAsia="Calibri"/>
                <w:sz w:val="22"/>
                <w:szCs w:val="22"/>
                <w:lang w:eastAsia="en-US"/>
              </w:rPr>
            </w:pPr>
            <w:r w:rsidRPr="00BB3353">
              <w:rPr>
                <w:rFonts w:eastAsia="Calibri"/>
                <w:sz w:val="22"/>
                <w:szCs w:val="22"/>
                <w:lang w:eastAsia="en-US"/>
              </w:rPr>
              <w:t>„</w:t>
            </w:r>
            <w:r w:rsidR="00CE040C" w:rsidRPr="00BB3353">
              <w:rPr>
                <w:rFonts w:eastAsia="Lucida Sans Unicode"/>
                <w:b/>
                <w:bCs/>
                <w:sz w:val="22"/>
                <w:szCs w:val="22"/>
                <w:lang w:eastAsia="ar-SA"/>
              </w:rPr>
              <w:t xml:space="preserve">Elektrisko spuldžu </w:t>
            </w:r>
            <w:r w:rsidR="00F77A1F" w:rsidRPr="00BB3353">
              <w:rPr>
                <w:rFonts w:eastAsia="Lucida Sans Unicode"/>
                <w:b/>
                <w:bCs/>
                <w:sz w:val="22"/>
                <w:szCs w:val="22"/>
                <w:lang w:eastAsia="ar-SA"/>
              </w:rPr>
              <w:t>ie</w:t>
            </w:r>
            <w:r w:rsidR="00F77A1F" w:rsidRPr="00BB3353">
              <w:rPr>
                <w:b/>
                <w:sz w:val="22"/>
                <w:szCs w:val="22"/>
              </w:rPr>
              <w:t>gāde Daugavpils pilsētas apgaismošanas tīklu uzturēšanai</w:t>
            </w:r>
            <w:r w:rsidRPr="00BB3353">
              <w:rPr>
                <w:rFonts w:eastAsia="Calibri"/>
                <w:sz w:val="22"/>
                <w:szCs w:val="22"/>
                <w:lang w:eastAsia="en-US"/>
              </w:rPr>
              <w:t xml:space="preserve">”, </w:t>
            </w:r>
          </w:p>
          <w:p w:rsidR="00E643C0" w:rsidRPr="003E5191" w:rsidRDefault="009415CF" w:rsidP="00E643C0">
            <w:pPr>
              <w:spacing w:after="160" w:line="259" w:lineRule="auto"/>
              <w:ind w:right="-384"/>
              <w:jc w:val="center"/>
              <w:rPr>
                <w:rFonts w:eastAsia="Calibri"/>
                <w:sz w:val="22"/>
                <w:szCs w:val="22"/>
                <w:lang w:eastAsia="en-US"/>
              </w:rPr>
            </w:pPr>
            <w:r w:rsidRPr="003E5191">
              <w:rPr>
                <w:rFonts w:eastAsia="Calibri"/>
                <w:sz w:val="22"/>
                <w:szCs w:val="22"/>
                <w:lang w:eastAsia="en-US"/>
              </w:rPr>
              <w:t>ID Nr.L2018</w:t>
            </w:r>
            <w:r w:rsidR="001F751D" w:rsidRPr="003E5191">
              <w:rPr>
                <w:rFonts w:eastAsia="Calibri"/>
                <w:sz w:val="22"/>
                <w:szCs w:val="22"/>
                <w:lang w:eastAsia="en-US"/>
              </w:rPr>
              <w:t>/</w:t>
            </w:r>
            <w:r w:rsidR="00F0445D" w:rsidRPr="003E5191">
              <w:rPr>
                <w:rFonts w:eastAsia="Calibri"/>
                <w:sz w:val="22"/>
                <w:szCs w:val="22"/>
                <w:lang w:eastAsia="en-US"/>
              </w:rPr>
              <w:t>16</w:t>
            </w:r>
            <w:r w:rsidR="00E643C0" w:rsidRPr="003E5191">
              <w:rPr>
                <w:rFonts w:eastAsia="Calibri"/>
                <w:sz w:val="22"/>
                <w:szCs w:val="22"/>
                <w:lang w:eastAsia="en-US"/>
              </w:rPr>
              <w:t>, neatvērt</w:t>
            </w:r>
          </w:p>
          <w:p w:rsidR="00E643C0" w:rsidRPr="00BB3353" w:rsidRDefault="009415CF" w:rsidP="00FF0DD0">
            <w:pPr>
              <w:spacing w:after="160" w:line="259" w:lineRule="auto"/>
              <w:ind w:left="-284" w:right="-384"/>
              <w:jc w:val="center"/>
              <w:rPr>
                <w:rFonts w:eastAsia="Calibri"/>
                <w:sz w:val="22"/>
                <w:szCs w:val="22"/>
                <w:lang w:eastAsia="en-US"/>
              </w:rPr>
            </w:pPr>
            <w:r w:rsidRPr="003E5191">
              <w:rPr>
                <w:rFonts w:eastAsia="Calibri"/>
                <w:sz w:val="22"/>
                <w:szCs w:val="22"/>
                <w:lang w:eastAsia="en-US"/>
              </w:rPr>
              <w:t>līdz 2018</w:t>
            </w:r>
            <w:r w:rsidR="005F5072" w:rsidRPr="003E5191">
              <w:rPr>
                <w:rFonts w:eastAsia="Calibri"/>
                <w:sz w:val="22"/>
                <w:szCs w:val="22"/>
                <w:lang w:eastAsia="en-US"/>
              </w:rPr>
              <w:t xml:space="preserve">.gada </w:t>
            </w:r>
            <w:r w:rsidR="00F91131" w:rsidRPr="003E5191">
              <w:rPr>
                <w:rFonts w:eastAsia="Calibri"/>
                <w:sz w:val="22"/>
                <w:szCs w:val="22"/>
                <w:lang w:eastAsia="en-US"/>
              </w:rPr>
              <w:t>04</w:t>
            </w:r>
            <w:r w:rsidR="00FE1798" w:rsidRPr="003E5191">
              <w:rPr>
                <w:rFonts w:eastAsia="Calibri"/>
                <w:sz w:val="22"/>
                <w:szCs w:val="22"/>
                <w:lang w:eastAsia="en-US"/>
              </w:rPr>
              <w:t>.jūn</w:t>
            </w:r>
            <w:r w:rsidR="008B4992" w:rsidRPr="003E5191">
              <w:rPr>
                <w:rFonts w:eastAsia="Calibri"/>
                <w:sz w:val="22"/>
                <w:szCs w:val="22"/>
                <w:lang w:eastAsia="en-US"/>
              </w:rPr>
              <w:t>ijam</w:t>
            </w:r>
            <w:r w:rsidR="00E643C0" w:rsidRPr="003E5191">
              <w:rPr>
                <w:rFonts w:eastAsia="Calibri"/>
                <w:sz w:val="22"/>
                <w:szCs w:val="22"/>
                <w:lang w:eastAsia="en-US"/>
              </w:rPr>
              <w:t>, plkst.10</w:t>
            </w:r>
            <w:r w:rsidR="00E643C0" w:rsidRPr="00BB3353">
              <w:rPr>
                <w:rFonts w:eastAsia="Calibri"/>
                <w:sz w:val="22"/>
                <w:szCs w:val="22"/>
                <w:lang w:eastAsia="en-US"/>
              </w:rPr>
              <w:t>:00”.</w:t>
            </w:r>
          </w:p>
          <w:p w:rsidR="00E643C0" w:rsidRPr="00BB3353" w:rsidRDefault="00E643C0" w:rsidP="00E643C0">
            <w:pPr>
              <w:spacing w:after="160" w:line="259" w:lineRule="auto"/>
              <w:ind w:right="-384"/>
              <w:jc w:val="both"/>
              <w:rPr>
                <w:rFonts w:asciiTheme="minorHAnsi" w:eastAsia="Calibri" w:hAnsiTheme="minorHAnsi" w:cstheme="minorBidi"/>
                <w:sz w:val="22"/>
                <w:szCs w:val="22"/>
                <w:lang w:eastAsia="en-US"/>
              </w:rPr>
            </w:pPr>
          </w:p>
        </w:tc>
      </w:tr>
    </w:tbl>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5.2.</w:t>
      </w:r>
      <w:r w:rsidRPr="00BB3353">
        <w:rPr>
          <w:rFonts w:ascii="Times New Roman" w:eastAsia="Calibri" w:hAnsi="Times New Roman" w:cs="Times New Roman"/>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5.3.</w:t>
      </w:r>
      <w:r w:rsidRPr="00BB3353">
        <w:rPr>
          <w:rFonts w:ascii="Times New Roman" w:eastAsia="Calibri" w:hAnsi="Times New Roman" w:cs="Times New Roman"/>
          <w:lang w:eastAsia="lv-LV"/>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5.4.</w:t>
      </w:r>
      <w:r w:rsidRPr="00BB3353">
        <w:rPr>
          <w:rFonts w:ascii="Times New Roman" w:eastAsia="Calibri" w:hAnsi="Times New Roman" w:cs="Times New Roman"/>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5.5.</w:t>
      </w:r>
      <w:r w:rsidRPr="00BB3353">
        <w:rPr>
          <w:rFonts w:ascii="Times New Roman" w:eastAsia="Calibri" w:hAnsi="Times New Roman" w:cs="Times New Roman"/>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5.6.</w:t>
      </w:r>
      <w:r w:rsidRPr="00BB3353">
        <w:rPr>
          <w:rFonts w:ascii="Times New Roman" w:eastAsia="Calibri" w:hAnsi="Times New Roman" w:cs="Times New Roman"/>
          <w:lang w:eastAsia="lv-LV"/>
        </w:rPr>
        <w:tab/>
        <w:t>Pieteikums, tehniskais un finanšu piedāvājums jāsagatavo saskaņā ar pievienotajiem paraugiem.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5.7.</w:t>
      </w:r>
      <w:r w:rsidRPr="00BB3353">
        <w:rPr>
          <w:rFonts w:ascii="Times New Roman" w:eastAsia="Calibri" w:hAnsi="Times New Roman" w:cs="Times New Roman"/>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5.8.</w:t>
      </w:r>
      <w:r w:rsidRPr="00BB3353">
        <w:rPr>
          <w:rFonts w:ascii="Times New Roman" w:eastAsia="Calibri" w:hAnsi="Times New Roman" w:cs="Times New Roman"/>
          <w:lang w:eastAsia="lv-LV"/>
        </w:rPr>
        <w:tab/>
        <w:t>Pēc piedāvājuma iesniegšanas termiņa beigām pretendents nevar savu piedāvājumu grozīt.</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5.9.</w:t>
      </w:r>
      <w:r w:rsidRPr="00BB3353">
        <w:rPr>
          <w:rFonts w:ascii="Times New Roman" w:eastAsia="Calibri" w:hAnsi="Times New Roman" w:cs="Times New Roman"/>
          <w:lang w:eastAsia="lv-LV"/>
        </w:rPr>
        <w:tab/>
        <w:t>Pretendentu iesniegtie dokumenti pēc iepirkuma pabeigšanas netiek atdoti atpakaļ.</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6. Prasības pretendentiem un iesniedzamie dokumenti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6.1.</w:t>
      </w:r>
      <w:r w:rsidRPr="00BB3353">
        <w:rPr>
          <w:rFonts w:ascii="Times New Roman" w:eastAsia="Calibri" w:hAnsi="Times New Roman" w:cs="Times New Roman"/>
          <w:lang w:eastAsia="lv-LV"/>
        </w:rPr>
        <w:tab/>
        <w:t>Prasības pretendentiem: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6.1.1.</w:t>
      </w:r>
      <w:r w:rsidRPr="00BB3353">
        <w:rPr>
          <w:rFonts w:ascii="Times New Roman" w:eastAsia="Calibri" w:hAnsi="Times New Roman" w:cs="Times New Roman"/>
          <w:lang w:eastAsia="lv-LV"/>
        </w:rPr>
        <w:tab/>
        <w:t>Pretendents ir normatīvajos aktos noteiktajā kārtībā reģistrēts Komercreģistrā vai līdzvērtīgā reģistrā ārvalstīs;</w:t>
      </w:r>
    </w:p>
    <w:p w:rsidR="00012D96" w:rsidRPr="00012D96" w:rsidRDefault="00E643C0" w:rsidP="00012D96">
      <w:pPr>
        <w:spacing w:after="0" w:line="240" w:lineRule="auto"/>
        <w:ind w:left="-284" w:right="-384"/>
        <w:jc w:val="both"/>
        <w:rPr>
          <w:rFonts w:ascii="Times New Roman" w:hAnsi="Times New Roman" w:cs="Times New Roman"/>
        </w:rPr>
      </w:pPr>
      <w:r w:rsidRPr="00BB3353">
        <w:rPr>
          <w:rFonts w:ascii="Times New Roman" w:eastAsia="Calibri" w:hAnsi="Times New Roman" w:cs="Times New Roman"/>
          <w:lang w:eastAsia="lv-LV"/>
        </w:rPr>
        <w:t>6.1.2.</w:t>
      </w:r>
      <w:r w:rsidRPr="00BB3353">
        <w:rPr>
          <w:rFonts w:ascii="Times New Roman" w:eastAsia="Calibri" w:hAnsi="Times New Roman" w:cs="Times New Roman"/>
          <w:lang w:eastAsia="lv-LV"/>
        </w:rPr>
        <w:tab/>
      </w:r>
      <w:r w:rsidRPr="00012D96">
        <w:rPr>
          <w:rFonts w:ascii="Times New Roman" w:eastAsia="Calibri" w:hAnsi="Times New Roman" w:cs="Times New Roman"/>
          <w:lang w:eastAsia="lv-LV"/>
        </w:rPr>
        <w:t>Uz pretendentu neattie</w:t>
      </w:r>
      <w:r w:rsidR="00450073" w:rsidRPr="00012D96">
        <w:rPr>
          <w:rFonts w:ascii="Times New Roman" w:eastAsia="Calibri" w:hAnsi="Times New Roman" w:cs="Times New Roman"/>
          <w:lang w:eastAsia="lv-LV"/>
        </w:rPr>
        <w:t>cas Publisko iepirkumu likuma 9.</w:t>
      </w:r>
      <w:r w:rsidR="005B230E" w:rsidRPr="00012D96">
        <w:rPr>
          <w:rFonts w:ascii="Times New Roman" w:eastAsia="Calibri" w:hAnsi="Times New Roman" w:cs="Times New Roman"/>
          <w:lang w:eastAsia="lv-LV"/>
        </w:rPr>
        <w:t>panta astot</w:t>
      </w:r>
      <w:r w:rsidRPr="00012D96">
        <w:rPr>
          <w:rFonts w:ascii="Times New Roman" w:eastAsia="Calibri" w:hAnsi="Times New Roman" w:cs="Times New Roman"/>
          <w:lang w:eastAsia="lv-LV"/>
        </w:rPr>
        <w:t xml:space="preserve">ās daļas izslēgšanas nosacījumi. </w:t>
      </w:r>
      <w:r w:rsidR="00561DE5" w:rsidRPr="00012D96">
        <w:rPr>
          <w:rFonts w:ascii="Times New Roman" w:eastAsia="Calibri" w:hAnsi="Times New Roman" w:cs="Times New Roman"/>
          <w:lang w:eastAsia="lv-LV"/>
        </w:rPr>
        <w:t xml:space="preserve">6.1.3. </w:t>
      </w:r>
      <w:r w:rsidR="00561DE5" w:rsidRPr="00012D96">
        <w:rPr>
          <w:rFonts w:ascii="Times New Roman" w:eastAsia="Calibri" w:hAnsi="Times New Roman" w:cs="Times New Roman"/>
          <w:lang w:eastAsia="lv-LV"/>
        </w:rPr>
        <w:tab/>
      </w:r>
      <w:r w:rsidR="00085AE8" w:rsidRPr="00012D96">
        <w:rPr>
          <w:rFonts w:ascii="Times New Roman" w:hAnsi="Times New Roman" w:cs="Times New Roman"/>
        </w:rPr>
        <w:t xml:space="preserve">Iepirkumā minēto preču </w:t>
      </w:r>
      <w:r w:rsidR="00561DE5" w:rsidRPr="00012D96">
        <w:rPr>
          <w:rFonts w:ascii="Times New Roman" w:hAnsi="Times New Roman" w:cs="Times New Roman"/>
        </w:rPr>
        <w:t xml:space="preserve">tirdzniecības vietas </w:t>
      </w:r>
      <w:r w:rsidR="00085AE8" w:rsidRPr="00012D96">
        <w:rPr>
          <w:rFonts w:ascii="Times New Roman" w:hAnsi="Times New Roman" w:cs="Times New Roman"/>
        </w:rPr>
        <w:t xml:space="preserve">(veikals-noliktava) </w:t>
      </w:r>
      <w:r w:rsidR="00561DE5" w:rsidRPr="00012D96">
        <w:rPr>
          <w:rFonts w:ascii="Times New Roman" w:hAnsi="Times New Roman" w:cs="Times New Roman"/>
        </w:rPr>
        <w:t>esamība Daugavpilī vai nevairāk kā 1 (viena) kilometra attālumā no Daugavpils pilsētas administratīvās teritorijas robežas, norādot tās adresi.</w:t>
      </w:r>
    </w:p>
    <w:p w:rsidR="00B35B63" w:rsidRPr="009C004F" w:rsidRDefault="00012D96" w:rsidP="00B35B63">
      <w:pPr>
        <w:spacing w:after="0" w:line="240" w:lineRule="auto"/>
        <w:ind w:left="-284" w:right="-384"/>
        <w:jc w:val="both"/>
        <w:rPr>
          <w:rFonts w:ascii="Times New Roman" w:eastAsia="Times New Roman" w:hAnsi="Times New Roman" w:cs="Times New Roman"/>
        </w:rPr>
      </w:pPr>
      <w:r w:rsidRPr="00012D96">
        <w:rPr>
          <w:rFonts w:ascii="Times New Roman" w:hAnsi="Times New Roman" w:cs="Times New Roman"/>
        </w:rPr>
        <w:t xml:space="preserve">6.1.4. </w:t>
      </w:r>
      <w:r w:rsidRPr="00012D96">
        <w:rPr>
          <w:rFonts w:ascii="Times New Roman" w:hAnsi="Times New Roman" w:cs="Times New Roman"/>
        </w:rPr>
        <w:tab/>
      </w:r>
      <w:r w:rsidRPr="009C004F">
        <w:rPr>
          <w:rFonts w:ascii="Times New Roman" w:eastAsia="Times New Roman" w:hAnsi="Times New Roman" w:cs="Times New Roman"/>
        </w:rPr>
        <w:t xml:space="preserve">Pretendentam </w:t>
      </w:r>
      <w:r w:rsidRPr="009C004F">
        <w:rPr>
          <w:rFonts w:ascii="Times New Roman" w:hAnsi="Times New Roman" w:cs="Times New Roman"/>
        </w:rPr>
        <w:t>(personu apvienībai) iepriekšējo 3 (trīs</w:t>
      </w:r>
      <w:r w:rsidRPr="009C004F">
        <w:rPr>
          <w:rFonts w:ascii="Times New Roman" w:eastAsia="Times New Roman" w:hAnsi="Times New Roman" w:cs="Times New Roman"/>
        </w:rPr>
        <w:t xml:space="preserve">) gadu laikā </w:t>
      </w:r>
      <w:r w:rsidRPr="009C004F">
        <w:rPr>
          <w:rFonts w:ascii="Times New Roman" w:hAnsi="Times New Roman" w:cs="Times New Roman"/>
        </w:rPr>
        <w:t>(2015.-2017.gadā, ieskaitot 2018.gada periodu līdz piedāvājuma iesniegšanas brīdim) jābūt pieredzei iepirkuma priekšmetā līdzīgu pakalpojumu sniegšanā. Ja pretendents ir dibināts vēlāk – tad pieredzei jāatbilst iepriekš minētajai prasībai attiecīgi īsākā laikā.</w:t>
      </w:r>
      <w:r w:rsidRPr="009C004F">
        <w:rPr>
          <w:rFonts w:ascii="Times New Roman" w:eastAsia="Times New Roman" w:hAnsi="Times New Roman" w:cs="Times New Roman"/>
        </w:rPr>
        <w:t xml:space="preserve"> Par līdzvērtīgu piegādes līgumu uzskatāms līgums, kas atbilst zemāk noradītajām prasībām:</w:t>
      </w:r>
    </w:p>
    <w:p w:rsidR="00B35B63" w:rsidRPr="009C004F" w:rsidRDefault="00B35B63" w:rsidP="00B35B63">
      <w:pPr>
        <w:spacing w:after="0" w:line="240" w:lineRule="auto"/>
        <w:ind w:left="-284" w:right="-384"/>
        <w:jc w:val="both"/>
        <w:rPr>
          <w:rFonts w:ascii="Times New Roman" w:hAnsi="Times New Roman" w:cs="Times New Roman"/>
        </w:rPr>
      </w:pPr>
      <w:r w:rsidRPr="009C004F">
        <w:rPr>
          <w:rFonts w:ascii="Times New Roman" w:eastAsia="Times New Roman" w:hAnsi="Times New Roman" w:cs="Times New Roman"/>
        </w:rPr>
        <w:t>6.1.4.1.</w:t>
      </w:r>
      <w:r w:rsidRPr="009C004F">
        <w:rPr>
          <w:rFonts w:ascii="Times New Roman" w:hAnsi="Times New Roman" w:cs="Times New Roman"/>
        </w:rPr>
        <w:t xml:space="preserve"> līguma vērtība bez PVN ne mazāka kā </w:t>
      </w:r>
      <w:r w:rsidR="00450DB5">
        <w:rPr>
          <w:rFonts w:ascii="Times New Roman" w:hAnsi="Times New Roman" w:cs="Times New Roman"/>
        </w:rPr>
        <w:t>10 000,00 EUR</w:t>
      </w:r>
      <w:r w:rsidRPr="009C004F">
        <w:rPr>
          <w:rFonts w:ascii="Times New Roman" w:hAnsi="Times New Roman" w:cs="Times New Roman"/>
        </w:rPr>
        <w:t xml:space="preserve"> bez PVN;</w:t>
      </w:r>
    </w:p>
    <w:p w:rsidR="00B35B63" w:rsidRPr="009C004F" w:rsidRDefault="00B35B63" w:rsidP="009C004F">
      <w:pPr>
        <w:spacing w:after="0" w:line="240" w:lineRule="auto"/>
        <w:ind w:left="-284" w:right="-384"/>
        <w:jc w:val="both"/>
        <w:rPr>
          <w:rFonts w:ascii="Times New Roman" w:eastAsia="Times New Roman" w:hAnsi="Times New Roman" w:cs="Times New Roman"/>
        </w:rPr>
      </w:pPr>
      <w:r w:rsidRPr="009C004F">
        <w:rPr>
          <w:rFonts w:ascii="Times New Roman" w:eastAsia="Times New Roman" w:hAnsi="Times New Roman" w:cs="Times New Roman"/>
        </w:rPr>
        <w:t xml:space="preserve">6.1.4.2. </w:t>
      </w:r>
      <w:r w:rsidRPr="009C004F">
        <w:rPr>
          <w:rFonts w:ascii="Times New Roman" w:hAnsi="Times New Roman" w:cs="Times New Roman"/>
        </w:rPr>
        <w:t>līguma ietvaros piegādāto preču funkcionālais pielietojums atbilst iepirkuma priekšmeta ietvaros piegādājamo preču funkcionālajam pielietojumam.</w:t>
      </w:r>
    </w:p>
    <w:p w:rsidR="00E643C0" w:rsidRPr="009C004F" w:rsidRDefault="00E643C0" w:rsidP="00E643C0">
      <w:pPr>
        <w:spacing w:after="0" w:line="240" w:lineRule="auto"/>
        <w:ind w:left="-284" w:right="-384"/>
        <w:jc w:val="both"/>
        <w:rPr>
          <w:rFonts w:ascii="Times New Roman" w:eastAsia="Calibri" w:hAnsi="Times New Roman" w:cs="Times New Roman"/>
          <w:lang w:eastAsia="lv-LV"/>
        </w:rPr>
      </w:pPr>
      <w:r w:rsidRPr="009C004F">
        <w:rPr>
          <w:rFonts w:ascii="Times New Roman" w:eastAsia="Calibri" w:hAnsi="Times New Roman" w:cs="Times New Roman"/>
          <w:lang w:eastAsia="lv-LV"/>
        </w:rPr>
        <w:lastRenderedPageBreak/>
        <w:t>6.2.</w:t>
      </w:r>
      <w:r w:rsidRPr="009C004F">
        <w:rPr>
          <w:rFonts w:ascii="Times New Roman" w:eastAsia="Calibri" w:hAnsi="Times New Roman" w:cs="Times New Roman"/>
          <w:lang w:eastAsia="lv-LV"/>
        </w:rPr>
        <w:tab/>
        <w:t xml:space="preserve">Iesniedzamie atlases dokumenti kvalifikācijas apliecināšanai: </w:t>
      </w:r>
    </w:p>
    <w:p w:rsidR="00E643C0" w:rsidRPr="009C004F" w:rsidRDefault="00E643C0" w:rsidP="00E643C0">
      <w:pPr>
        <w:spacing w:after="0" w:line="240" w:lineRule="auto"/>
        <w:ind w:left="-284" w:right="-384"/>
        <w:jc w:val="both"/>
        <w:rPr>
          <w:rFonts w:ascii="Times New Roman" w:eastAsia="Calibri" w:hAnsi="Times New Roman" w:cs="Times New Roman"/>
          <w:lang w:eastAsia="lv-LV"/>
        </w:rPr>
      </w:pPr>
      <w:r w:rsidRPr="009C004F">
        <w:rPr>
          <w:rFonts w:ascii="Times New Roman" w:eastAsia="Calibri" w:hAnsi="Times New Roman" w:cs="Times New Roman"/>
          <w:lang w:eastAsia="lv-LV"/>
        </w:rPr>
        <w:t>6.2.1.</w:t>
      </w:r>
      <w:r w:rsidRPr="009C004F">
        <w:rPr>
          <w:rFonts w:ascii="Times New Roman" w:eastAsia="Calibri" w:hAnsi="Times New Roman" w:cs="Times New Roman"/>
          <w:lang w:eastAsia="lv-LV"/>
        </w:rPr>
        <w:tab/>
        <w:t>Pretendenta pieteikums dalībai iepirkumā (1.pielikums);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6.2.2.</w:t>
      </w:r>
      <w:r w:rsidRPr="00BB3353">
        <w:rPr>
          <w:rFonts w:ascii="Times New Roman" w:eastAsia="Calibri" w:hAnsi="Times New Roman" w:cs="Times New Roman"/>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6.2.3.</w:t>
      </w:r>
      <w:r w:rsidRPr="00BB3353">
        <w:rPr>
          <w:rFonts w:ascii="Times New Roman" w:eastAsia="Calibri" w:hAnsi="Times New Roman" w:cs="Times New Roman"/>
          <w:lang w:eastAsia="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012D96" w:rsidRDefault="00E643C0" w:rsidP="00012D96">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6.2.4.</w:t>
      </w:r>
      <w:r w:rsidRPr="00BB3353">
        <w:rPr>
          <w:rFonts w:ascii="Times New Roman" w:eastAsia="Calibri" w:hAnsi="Times New Roman" w:cs="Times New Roman"/>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w:t>
      </w:r>
      <w:r w:rsidR="00012D96">
        <w:rPr>
          <w:rFonts w:ascii="Times New Roman" w:eastAsia="Calibri" w:hAnsi="Times New Roman" w:cs="Times New Roman"/>
          <w:lang w:eastAsia="lv-LV"/>
        </w:rPr>
        <w:t xml:space="preserve"> pilnvaras oriģināla eksemplāru;</w:t>
      </w:r>
    </w:p>
    <w:p w:rsidR="009A416C" w:rsidRPr="00795D60" w:rsidRDefault="009A416C" w:rsidP="009A416C">
      <w:pPr>
        <w:spacing w:after="0" w:line="240" w:lineRule="auto"/>
        <w:ind w:left="-284" w:right="-384"/>
        <w:jc w:val="both"/>
        <w:rPr>
          <w:rFonts w:ascii="Times New Roman" w:hAnsi="Times New Roman"/>
        </w:rPr>
      </w:pPr>
      <w:r>
        <w:rPr>
          <w:rFonts w:ascii="Times New Roman" w:eastAsia="Calibri" w:hAnsi="Times New Roman" w:cs="Times New Roman"/>
          <w:lang w:eastAsia="lv-LV"/>
        </w:rPr>
        <w:t xml:space="preserve">6.2.5. </w:t>
      </w:r>
      <w:r w:rsidRPr="001606DF">
        <w:rPr>
          <w:rFonts w:ascii="Times New Roman" w:hAnsi="Times New Roman"/>
        </w:rPr>
        <w:t xml:space="preserve">Pretendentam izsniegto dokumentu kopijas, kuras apliecina pretendenta atbilstību nolikuma 6.1.3. punkta </w:t>
      </w:r>
      <w:r w:rsidRPr="00795D60">
        <w:rPr>
          <w:rFonts w:ascii="Times New Roman" w:hAnsi="Times New Roman"/>
        </w:rPr>
        <w:t>prasībām:</w:t>
      </w:r>
    </w:p>
    <w:p w:rsidR="009A416C" w:rsidRPr="00795D60" w:rsidRDefault="00012D96" w:rsidP="009A416C">
      <w:pPr>
        <w:spacing w:after="0" w:line="240" w:lineRule="auto"/>
        <w:ind w:left="-284" w:right="-384"/>
        <w:jc w:val="both"/>
        <w:rPr>
          <w:rFonts w:ascii="Times New Roman" w:hAnsi="Times New Roman"/>
        </w:rPr>
      </w:pPr>
      <w:r w:rsidRPr="00795D60">
        <w:rPr>
          <w:rFonts w:ascii="Times New Roman" w:eastAsia="Calibri" w:hAnsi="Times New Roman" w:cs="Times New Roman"/>
          <w:lang w:eastAsia="lv-LV"/>
        </w:rPr>
        <w:t>6.2.5.</w:t>
      </w:r>
      <w:r w:rsidR="009A416C" w:rsidRPr="00795D60">
        <w:rPr>
          <w:rFonts w:ascii="Times New Roman" w:eastAsia="Calibri" w:hAnsi="Times New Roman" w:cs="Times New Roman"/>
          <w:lang w:eastAsia="lv-LV"/>
        </w:rPr>
        <w:t>1.</w:t>
      </w:r>
      <w:r w:rsidRPr="00795D60">
        <w:rPr>
          <w:rFonts w:ascii="Times New Roman" w:eastAsia="Calibri" w:hAnsi="Times New Roman" w:cs="Times New Roman"/>
          <w:lang w:eastAsia="lv-LV"/>
        </w:rPr>
        <w:t xml:space="preserve"> </w:t>
      </w:r>
      <w:r w:rsidRPr="00795D60">
        <w:rPr>
          <w:rFonts w:ascii="Times New Roman" w:hAnsi="Times New Roman"/>
          <w:b/>
        </w:rPr>
        <w:t>pretendenta</w:t>
      </w:r>
      <w:r w:rsidRPr="00795D60">
        <w:rPr>
          <w:rFonts w:ascii="Times New Roman" w:hAnsi="Times New Roman"/>
        </w:rPr>
        <w:t xml:space="preserve"> </w:t>
      </w:r>
      <w:r w:rsidRPr="00795D60">
        <w:rPr>
          <w:rFonts w:ascii="Times New Roman" w:hAnsi="Times New Roman"/>
          <w:b/>
        </w:rPr>
        <w:t>iepriekšējo 3 (trīs) gadu laikā</w:t>
      </w:r>
      <w:r w:rsidRPr="00795D60">
        <w:rPr>
          <w:rStyle w:val="apple-converted-space"/>
          <w:rFonts w:ascii="Times New Roman" w:hAnsi="Times New Roman"/>
          <w:b/>
        </w:rPr>
        <w:t xml:space="preserve"> (2015.-2017.gadā, ieskaitot 2018.gada periodu </w:t>
      </w:r>
      <w:r w:rsidRPr="00795D60">
        <w:rPr>
          <w:rFonts w:ascii="Times New Roman" w:hAnsi="Times New Roman"/>
          <w:b/>
        </w:rPr>
        <w:t>līdz piedāvājuma iesniegšanas brīdim) līdzvērtīgu</w:t>
      </w:r>
      <w:r w:rsidRPr="00795D60">
        <w:rPr>
          <w:rFonts w:ascii="Times New Roman" w:hAnsi="Times New Roman"/>
        </w:rPr>
        <w:t xml:space="preserve"> </w:t>
      </w:r>
      <w:r w:rsidRPr="00795D60">
        <w:rPr>
          <w:rFonts w:ascii="Times New Roman" w:hAnsi="Times New Roman"/>
          <w:b/>
        </w:rPr>
        <w:t>izpildītu līgumu saraksts (</w:t>
      </w:r>
      <w:r w:rsidRPr="00795D60">
        <w:rPr>
          <w:rFonts w:ascii="Times New Roman" w:hAnsi="Times New Roman"/>
        </w:rPr>
        <w:t>ja pretendents ir dibināts vēlāk – tad pieredzei jāatbilst iepriekš minētajai prasībai attiecīgi īsākā laikā</w:t>
      </w:r>
      <w:r w:rsidRPr="00795D60">
        <w:rPr>
          <w:rFonts w:ascii="Times New Roman" w:hAnsi="Times New Roman"/>
          <w:b/>
        </w:rPr>
        <w:t>)</w:t>
      </w:r>
      <w:r w:rsidRPr="00795D60">
        <w:rPr>
          <w:rFonts w:ascii="Times New Roman" w:hAnsi="Times New Roman"/>
        </w:rPr>
        <w:t>, kas apliecina nolikuma 6.1</w:t>
      </w:r>
      <w:r w:rsidR="00B43424" w:rsidRPr="00795D60">
        <w:rPr>
          <w:rFonts w:ascii="Times New Roman" w:hAnsi="Times New Roman"/>
        </w:rPr>
        <w:t>.4</w:t>
      </w:r>
      <w:r w:rsidRPr="00795D60">
        <w:rPr>
          <w:rFonts w:ascii="Times New Roman" w:hAnsi="Times New Roman"/>
        </w:rPr>
        <w:t>. punktā minētās prasības. Izpildītu līgumu saraksts noformējams uz Pretendenta veidlapas, norādot tajā preču aprakstu, līgumsummu, pasūtītāja nosaukumu, valsti, līguma izpildes laiku, pasūtītāja kontaktpersonas</w:t>
      </w:r>
      <w:r w:rsidR="009A416C" w:rsidRPr="00795D60">
        <w:rPr>
          <w:rFonts w:ascii="Times New Roman" w:hAnsi="Times New Roman"/>
        </w:rPr>
        <w:t xml:space="preserve"> vārdu, uzvārdu, tālruņa numuru;</w:t>
      </w:r>
    </w:p>
    <w:p w:rsidR="00012D96" w:rsidRPr="00E178F8" w:rsidRDefault="009A416C" w:rsidP="00E178F8">
      <w:pPr>
        <w:spacing w:after="0" w:line="240" w:lineRule="auto"/>
        <w:ind w:left="-284" w:right="-384"/>
        <w:jc w:val="both"/>
        <w:rPr>
          <w:rFonts w:ascii="Times New Roman" w:hAnsi="Times New Roman"/>
        </w:rPr>
      </w:pPr>
      <w:r w:rsidRPr="00795D60">
        <w:rPr>
          <w:rFonts w:ascii="Times New Roman" w:hAnsi="Times New Roman"/>
        </w:rPr>
        <w:t xml:space="preserve">6.2.5.2. </w:t>
      </w:r>
      <w:r w:rsidRPr="00795D60">
        <w:rPr>
          <w:rFonts w:ascii="Times New Roman" w:hAnsi="Times New Roman"/>
          <w:b/>
        </w:rPr>
        <w:t>vismaz 2 atsauksmes</w:t>
      </w:r>
      <w:r w:rsidRPr="001606DF">
        <w:rPr>
          <w:rFonts w:ascii="Times New Roman" w:hAnsi="Times New Roman"/>
          <w:b/>
        </w:rPr>
        <w:t xml:space="preserve"> no pasūtītājiem</w:t>
      </w:r>
      <w:r w:rsidRPr="001606DF">
        <w:rPr>
          <w:rFonts w:ascii="Times New Roman" w:hAnsi="Times New Roman"/>
        </w:rPr>
        <w:t xml:space="preserve"> </w:t>
      </w:r>
      <w:r w:rsidRPr="001606DF">
        <w:rPr>
          <w:rFonts w:ascii="Times New Roman" w:hAnsi="Times New Roman"/>
          <w:i/>
        </w:rPr>
        <w:t>(noformētas uz pretendenta veidlapas</w:t>
      </w:r>
      <w:r w:rsidRPr="001606DF">
        <w:rPr>
          <w:rFonts w:ascii="Times New Roman" w:hAnsi="Times New Roman"/>
        </w:rPr>
        <w:t xml:space="preserve">) </w:t>
      </w:r>
      <w:r w:rsidRPr="001606DF">
        <w:rPr>
          <w:rFonts w:ascii="Times New Roman" w:hAnsi="Times New Roman"/>
          <w:b/>
        </w:rPr>
        <w:t>par</w:t>
      </w:r>
      <w:r w:rsidR="00CD1FC0">
        <w:rPr>
          <w:rFonts w:ascii="Times New Roman" w:hAnsi="Times New Roman"/>
          <w:b/>
        </w:rPr>
        <w:t xml:space="preserve"> 6.2.5.1. punktā minētā saraksta</w:t>
      </w:r>
      <w:r w:rsidRPr="001606DF">
        <w:rPr>
          <w:rFonts w:ascii="Times New Roman" w:hAnsi="Times New Roman"/>
          <w:b/>
        </w:rPr>
        <w:t xml:space="preserve"> minētajām piegādēm</w:t>
      </w:r>
      <w:r w:rsidRPr="001606DF">
        <w:rPr>
          <w:rFonts w:ascii="Times New Roman" w:hAnsi="Times New Roman"/>
        </w:rPr>
        <w:t>, kurās norādīts arī piegādes apjoms un kvalitāte, datētas ne agrāk kā ar 2015.gadu.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6.3.</w:t>
      </w:r>
      <w:r w:rsidRPr="00BB3353">
        <w:rPr>
          <w:rFonts w:ascii="Times New Roman" w:eastAsia="Calibri" w:hAnsi="Times New Roman" w:cs="Times New Roman"/>
          <w:lang w:eastAsia="lv-LV"/>
        </w:rPr>
        <w:tab/>
        <w:t>Iesniedzamie piedāvājuma dokumenti: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6.3.1.</w:t>
      </w:r>
      <w:r w:rsidRPr="00BB3353">
        <w:rPr>
          <w:rFonts w:ascii="Times New Roman" w:eastAsia="Calibri" w:hAnsi="Times New Roman" w:cs="Times New Roman"/>
          <w:lang w:eastAsia="lv-LV"/>
        </w:rPr>
        <w:tab/>
        <w:t>Parakstīts Tehniskais piedāvājums atbilstoši nolikuma 3.pielikumam. Tehniskajam piedāvājumam jāatbilst tehniskās specifikācijas minimālajām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6.3.2.</w:t>
      </w:r>
      <w:r w:rsidRPr="00BB3353">
        <w:rPr>
          <w:rFonts w:ascii="Times New Roman" w:eastAsia="Calibri" w:hAnsi="Times New Roman" w:cs="Times New Roman"/>
          <w:lang w:eastAsia="lv-LV"/>
        </w:rPr>
        <w:tab/>
        <w:t>Parakstīts Finanšu piedāvājums atbilstoši nolikuma 4.pielikuma</w:t>
      </w:r>
      <w:r w:rsidR="007C413C" w:rsidRPr="00BB3353">
        <w:rPr>
          <w:rFonts w:ascii="Times New Roman" w:eastAsia="Calibri" w:hAnsi="Times New Roman" w:cs="Times New Roman"/>
          <w:lang w:eastAsia="lv-LV"/>
        </w:rPr>
        <w:t xml:space="preserve">m, kurā jānorāda kopējās preču </w:t>
      </w:r>
      <w:r w:rsidRPr="00BB3353">
        <w:rPr>
          <w:rFonts w:ascii="Times New Roman" w:eastAsia="Calibri" w:hAnsi="Times New Roman" w:cs="Times New Roman"/>
          <w:lang w:eastAsia="lv-LV"/>
        </w:rPr>
        <w:t>iegādes izmaksas, bez pievienotās vērtības nodokli un atsevišķi jānorāda pievienotās vērtības nodokli par visu iepirkumu apjomu.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6.3.3.</w:t>
      </w:r>
      <w:r w:rsidRPr="00BB3353">
        <w:rPr>
          <w:rFonts w:ascii="Times New Roman" w:eastAsia="Calibri" w:hAnsi="Times New Roman" w:cs="Times New Roman"/>
          <w:lang w:eastAsia="lv-LV"/>
        </w:rPr>
        <w:tab/>
        <w:t>Komisija izslēdz pretendentu no tālākas dalības iepirkumā un neizskata tā piedāvājumu Publisko iepirkumu likuma</w:t>
      </w:r>
      <w:r w:rsidR="00E26A06" w:rsidRPr="00BB3353">
        <w:rPr>
          <w:rFonts w:ascii="Times New Roman" w:eastAsia="Calibri" w:hAnsi="Times New Roman" w:cs="Times New Roman"/>
          <w:lang w:eastAsia="lv-LV"/>
        </w:rPr>
        <w:t xml:space="preserve"> 9.</w:t>
      </w:r>
      <w:r w:rsidRPr="00BB3353">
        <w:rPr>
          <w:rFonts w:ascii="Times New Roman" w:eastAsia="Calibri" w:hAnsi="Times New Roman" w:cs="Times New Roman"/>
          <w:lang w:eastAsia="lv-LV"/>
        </w:rPr>
        <w:t>panta noteiktajos gadījumos un kārtībā.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w:t>
      </w:r>
      <w:r w:rsidRPr="00BB3353">
        <w:rPr>
          <w:rFonts w:ascii="Times New Roman" w:eastAsia="Calibri" w:hAnsi="Times New Roman" w:cs="Times New Roman"/>
          <w:lang w:eastAsia="lv-LV"/>
        </w:rPr>
        <w:tab/>
        <w:t>Komisija noraida pretendenta piedāvājumu: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6.4.1.</w:t>
      </w:r>
      <w:r w:rsidRPr="00BB3353">
        <w:rPr>
          <w:rFonts w:ascii="Times New Roman" w:eastAsia="Calibri" w:hAnsi="Times New Roman" w:cs="Times New Roman"/>
          <w:lang w:eastAsia="lv-LV"/>
        </w:rPr>
        <w:tab/>
        <w:t>ja piedāvājums nav noformēts Nolikumā noteiktajā kārtībā (nav cauršūts un caurauklots vai parakstīts Nolikumā noteiktajā kārtībā);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6.4.2.</w:t>
      </w:r>
      <w:r w:rsidRPr="00BB3353">
        <w:rPr>
          <w:rFonts w:ascii="Times New Roman" w:eastAsia="Calibri" w:hAnsi="Times New Roman" w:cs="Times New Roman"/>
          <w:lang w:eastAsia="lv-LV"/>
        </w:rPr>
        <w:tab/>
        <w:t>pretendents nav iesniedzis visus Nolikumā noteiktos dokumentus savas kvalifikācijas novērtēšanai;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6.4.3.</w:t>
      </w:r>
      <w:r w:rsidRPr="00BB3353">
        <w:rPr>
          <w:rFonts w:ascii="Times New Roman" w:eastAsia="Calibri" w:hAnsi="Times New Roman" w:cs="Times New Roman"/>
          <w:lang w:eastAsia="lv-LV"/>
        </w:rPr>
        <w:tab/>
        <w:t>pretendents neatbilst Nolikumā noteiktajām kvalifikācijas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6.4.4.</w:t>
      </w:r>
      <w:r w:rsidRPr="00BB3353">
        <w:rPr>
          <w:rFonts w:ascii="Times New Roman" w:eastAsia="Calibri" w:hAnsi="Times New Roman" w:cs="Times New Roman"/>
          <w:lang w:eastAsia="lv-LV"/>
        </w:rPr>
        <w:tab/>
        <w:t>pretendents iesniedzis neatbilstošu tehnisko vai finanšu piedāvājumu;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6.4.5.</w:t>
      </w:r>
      <w:r w:rsidRPr="00BB3353">
        <w:rPr>
          <w:rFonts w:ascii="Times New Roman" w:eastAsia="Calibri" w:hAnsi="Times New Roman" w:cs="Times New Roman"/>
          <w:lang w:eastAsia="lv-LV"/>
        </w:rPr>
        <w:tab/>
        <w:t>pretendenta piedāvājums atzīts par nepamatoti lētu.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7. Piedāvājumu vērtēšanas kritēriji un lēmuma pieņemšana</w:t>
      </w:r>
    </w:p>
    <w:p w:rsidR="00BC6061" w:rsidRPr="00BB3353" w:rsidRDefault="00E643C0" w:rsidP="00BC6061">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7.1.</w:t>
      </w:r>
      <w:r w:rsidRPr="00BB3353">
        <w:rPr>
          <w:rFonts w:ascii="Times New Roman" w:eastAsia="Calibri" w:hAnsi="Times New Roman" w:cs="Times New Roman"/>
          <w:lang w:eastAsia="lv-LV"/>
        </w:rPr>
        <w:tab/>
      </w:r>
      <w:r w:rsidR="00BC6061" w:rsidRPr="00BB3353">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00BC6061" w:rsidRPr="00BB3353">
        <w:rPr>
          <w:rFonts w:ascii="Times New Roman" w:eastAsia="ArialMT" w:hAnsi="Times New Roman" w:cs="Times New Roman"/>
          <w:b/>
          <w:iCs/>
        </w:rPr>
        <w:t>piedāvāto kopējo cenu</w:t>
      </w:r>
      <w:r w:rsidR="00BC6061" w:rsidRPr="00BB3353">
        <w:rPr>
          <w:rFonts w:ascii="Times New Roman" w:eastAsia="Calibri" w:hAnsi="Times New Roman" w:cs="Times New Roman"/>
          <w:lang w:eastAsia="lv-LV"/>
        </w:rPr>
        <w:t xml:space="preserve">. </w:t>
      </w:r>
      <w:r w:rsidR="00BC6061" w:rsidRPr="00BB3353">
        <w:rPr>
          <w:rFonts w:ascii="Times New Roman" w:eastAsia="ArialMT" w:hAnsi="Times New Roman" w:cs="Times New Roman"/>
          <w:iCs/>
        </w:rPr>
        <w:t xml:space="preserve">Komisija izvēlas </w:t>
      </w:r>
      <w:r w:rsidR="00BC6061" w:rsidRPr="00BB3353">
        <w:rPr>
          <w:rFonts w:ascii="Times New Roman" w:eastAsia="ArialMT" w:hAnsi="Times New Roman" w:cs="Times New Roman"/>
          <w:b/>
          <w:iCs/>
        </w:rPr>
        <w:t>piedāvājumu ar viszemāko cenu</w:t>
      </w:r>
      <w:r w:rsidR="00BC6061" w:rsidRPr="00BB3353">
        <w:rPr>
          <w:rFonts w:ascii="Times New Roman" w:eastAsia="ArialMT" w:hAnsi="Times New Roman" w:cs="Times New Roman"/>
          <w:iCs/>
        </w:rPr>
        <w:t>, kas atbilst nolikuma un tā pielikumu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w:t>
      </w:r>
      <w:r w:rsidRPr="00BB3353">
        <w:rPr>
          <w:rFonts w:ascii="Times New Roman" w:eastAsia="Calibri" w:hAnsi="Times New Roman" w:cs="Times New Roman"/>
          <w:lang w:eastAsia="lv-LV"/>
        </w:rPr>
        <w:tab/>
        <w:t>Iepirkuma komisija:</w:t>
      </w:r>
    </w:p>
    <w:p w:rsidR="0097682F" w:rsidRPr="00BB3353" w:rsidRDefault="00E643C0" w:rsidP="0097682F">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7.2.1.</w:t>
      </w:r>
      <w:r w:rsidRPr="00BB3353">
        <w:rPr>
          <w:rFonts w:ascii="Times New Roman" w:eastAsia="Calibri" w:hAnsi="Times New Roman" w:cs="Times New Roman"/>
          <w:lang w:eastAsia="lv-LV"/>
        </w:rPr>
        <w:tab/>
      </w:r>
      <w:r w:rsidR="0097682F" w:rsidRPr="00BB3353">
        <w:rPr>
          <w:rFonts w:ascii="Times New Roman" w:hAnsi="Times New Roman" w:cs="Times New Roman"/>
        </w:rPr>
        <w:t>Uzsākot vērtēšanu veiks pārbaudi vai piedāvājumus iesniegušajiem pretendentiem piedāvājumu iesniegšanas termiņa pēdējā dienā bija nodokļu parādi un rīkosies Publisko iepirkumu likuma 9.panta noteiktajā kārtībā;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7.2.2.</w:t>
      </w:r>
      <w:r w:rsidRPr="00BB3353">
        <w:rPr>
          <w:rFonts w:ascii="Times New Roman" w:eastAsia="Calibri" w:hAnsi="Times New Roman" w:cs="Times New Roman"/>
          <w:lang w:eastAsia="lv-LV"/>
        </w:rPr>
        <w:tab/>
        <w:t>Pārbaudīs piedāvājumu atbilstoši Nolikumā norādītajām prasībām, vai tas ir cauršūts un caurauklots, pārbaudīs piedāvājuma noformējumu;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7.2.3.</w:t>
      </w:r>
      <w:r w:rsidRPr="00BB3353">
        <w:rPr>
          <w:rFonts w:ascii="Times New Roman" w:eastAsia="Calibri" w:hAnsi="Times New Roman" w:cs="Times New Roman"/>
          <w:lang w:eastAsia="lv-LV"/>
        </w:rPr>
        <w:tab/>
        <w:t>Veiks pretendentu atlasi – pārbaudīs iesniegto dokumentu atbilstību nolikuma prasībām, izskatīs publiskajās datubāzēs pieejamo informāciju par pretendenta kvalifikāciju u.c.;</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7.2.4.</w:t>
      </w:r>
      <w:r w:rsidRPr="00BB3353">
        <w:rPr>
          <w:rFonts w:ascii="Times New Roman" w:eastAsia="Calibri" w:hAnsi="Times New Roman" w:cs="Times New Roman"/>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lastRenderedPageBreak/>
        <w:t>7.2.5.</w:t>
      </w:r>
      <w:r w:rsidRPr="00BB3353">
        <w:rPr>
          <w:rFonts w:ascii="Times New Roman" w:eastAsia="Calibri" w:hAnsi="Times New Roman" w:cs="Times New Roman"/>
          <w:lang w:eastAsia="lv-LV"/>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7.2.6.</w:t>
      </w:r>
      <w:r w:rsidRPr="00BB3353">
        <w:rPr>
          <w:rFonts w:ascii="Times New Roman" w:eastAsia="Calibri" w:hAnsi="Times New Roman" w:cs="Times New Roman"/>
          <w:lang w:eastAsia="lv-LV"/>
        </w:rPr>
        <w:tab/>
        <w:t xml:space="preserve">Veiks pārbaudi </w:t>
      </w:r>
      <w:r w:rsidR="00F577B7" w:rsidRPr="00BB3353">
        <w:rPr>
          <w:rFonts w:ascii="Times New Roman" w:eastAsia="Calibri" w:hAnsi="Times New Roman" w:cs="Times New Roman"/>
          <w:lang w:eastAsia="lv-LV"/>
        </w:rPr>
        <w:t>par Publisko iepirkumu likuma 9.</w:t>
      </w:r>
      <w:r w:rsidRPr="00BB3353">
        <w:rPr>
          <w:rFonts w:ascii="Times New Roman" w:eastAsia="Calibri" w:hAnsi="Times New Roman" w:cs="Times New Roman"/>
          <w:lang w:eastAsia="lv-LV"/>
        </w:rPr>
        <w:t xml:space="preserve">pantā </w:t>
      </w:r>
      <w:r w:rsidR="004306D3" w:rsidRPr="00BB3353">
        <w:rPr>
          <w:rFonts w:ascii="Times New Roman" w:eastAsia="Calibri" w:hAnsi="Times New Roman" w:cs="Times New Roman"/>
          <w:sz w:val="24"/>
          <w:szCs w:val="24"/>
          <w:lang w:eastAsia="lv-LV"/>
        </w:rPr>
        <w:t xml:space="preserve">astotajā daļā </w:t>
      </w:r>
      <w:r w:rsidRPr="00BB3353">
        <w:rPr>
          <w:rFonts w:ascii="Times New Roman" w:eastAsia="Calibri" w:hAnsi="Times New Roman" w:cs="Times New Roman"/>
          <w:lang w:eastAsia="lv-LV"/>
        </w:rPr>
        <w:t>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7.2.7.</w:t>
      </w:r>
      <w:r w:rsidRPr="00BB3353">
        <w:rPr>
          <w:rFonts w:ascii="Times New Roman" w:eastAsia="Calibri" w:hAnsi="Times New Roman" w:cs="Times New Roman"/>
          <w:lang w:eastAsia="lv-LV"/>
        </w:rPr>
        <w:tab/>
        <w:t>Pieņems lēmumu par uzvarētāju.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7.3.</w:t>
      </w:r>
      <w:r w:rsidRPr="00BB3353">
        <w:rPr>
          <w:rFonts w:ascii="Times New Roman" w:eastAsia="Calibri" w:hAnsi="Times New Roman" w:cs="Times New Roman"/>
          <w:lang w:eastAsia="lv-LV"/>
        </w:rPr>
        <w:tab/>
        <w:t>Trīs darba dienu laikā pēc lēmuma pieņemšanas visi pretendenti tiks informēti par komisijas pieņemto lēmumu;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7.4.</w:t>
      </w:r>
      <w:r w:rsidRPr="00BB3353">
        <w:rPr>
          <w:rFonts w:ascii="Times New Roman" w:eastAsia="Calibri" w:hAnsi="Times New Roman" w:cs="Times New Roman"/>
          <w:lang w:eastAsia="lv-LV"/>
        </w:rPr>
        <w:tab/>
        <w:t>Piedāvājumi, kas iesniegti pēc uzaicinājumā norādītā termiņa, netiks vērtēti.</w:t>
      </w: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8. Iepirkuma komisijas darbība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8.1.</w:t>
      </w:r>
      <w:r w:rsidRPr="00BB3353">
        <w:rPr>
          <w:rFonts w:ascii="Times New Roman" w:eastAsia="Calibri" w:hAnsi="Times New Roman" w:cs="Times New Roman"/>
          <w:lang w:eastAsia="lv-LV"/>
        </w:rPr>
        <w:tab/>
        <w:t>Iepirkuma Komisija darbojas saskaņā ar Publisko iepirkumu likuma un dotā Nolikuma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8.2</w:t>
      </w:r>
      <w:r w:rsidRPr="00BB3353">
        <w:rPr>
          <w:rFonts w:ascii="Times New Roman" w:eastAsia="Calibri" w:hAnsi="Times New Roman" w:cs="Times New Roman"/>
          <w:lang w:eastAsia="lv-LV"/>
        </w:rPr>
        <w:tab/>
      </w:r>
      <w:r w:rsidR="00B04BC9" w:rsidRPr="00BB3353">
        <w:rPr>
          <w:rFonts w:ascii="Times New Roman" w:eastAsia="Calibri" w:hAnsi="Times New Roman" w:cs="Times New Roman"/>
          <w:lang w:eastAsia="lv-LV"/>
        </w:rPr>
        <w:t xml:space="preserve">. </w:t>
      </w:r>
      <w:r w:rsidR="00B04BC9" w:rsidRPr="00BB3353">
        <w:rPr>
          <w:rFonts w:ascii="Times New Roman" w:eastAsia="Calibri" w:hAnsi="Times New Roman" w:cs="Times New Roman"/>
          <w:lang w:eastAsia="lv-LV"/>
        </w:rPr>
        <w:tab/>
      </w:r>
      <w:r w:rsidRPr="00BB3353">
        <w:rPr>
          <w:rFonts w:ascii="Times New Roman" w:eastAsia="Calibri" w:hAnsi="Times New Roman" w:cs="Times New Roman"/>
          <w:lang w:eastAsia="lv-LV"/>
        </w:rPr>
        <w:t>Savus lēmumus komisija pieņem sēžu laikā.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8.3.</w:t>
      </w:r>
      <w:r w:rsidRPr="00BB3353">
        <w:rPr>
          <w:rFonts w:ascii="Times New Roman" w:eastAsia="Calibri" w:hAnsi="Times New Roman" w:cs="Times New Roman"/>
          <w:lang w:eastAsia="lv-LV"/>
        </w:rPr>
        <w:tab/>
        <w:t>Komisijas loceklis nevar vienlaikus pārstāvēt pasūtītāja un pretendenta intereses, kā arī nevar būt saistīts ar pretendentu.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8.4.</w:t>
      </w:r>
      <w:r w:rsidRPr="00BB3353">
        <w:rPr>
          <w:rFonts w:ascii="Times New Roman" w:eastAsia="Calibri" w:hAnsi="Times New Roman" w:cs="Times New Roman"/>
          <w:lang w:eastAsia="lv-LV"/>
        </w:rPr>
        <w:tab/>
        <w:t>Komisija dokumentē katru iepirkuma stadiju, sastādot attiecīgus protokolus un citus dokumentus.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w:t>
      </w:r>
      <w:r w:rsidRPr="00BB3353">
        <w:rPr>
          <w:rFonts w:ascii="Times New Roman" w:eastAsia="Calibri" w:hAnsi="Times New Roman" w:cs="Times New Roman"/>
          <w:lang w:eastAsia="lv-LV"/>
        </w:rPr>
        <w:tab/>
        <w:t>Komisijai ir šādas tiesības: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8.5.1.</w:t>
      </w:r>
      <w:r w:rsidRPr="00BB3353">
        <w:rPr>
          <w:rFonts w:ascii="Times New Roman" w:eastAsia="Calibri" w:hAnsi="Times New Roman" w:cs="Times New Roman"/>
          <w:lang w:eastAsia="lv-LV"/>
        </w:rPr>
        <w:tab/>
        <w:t>pieprasīt izskaidrot tehniskajā vai finanšu piedāvājumā iekļauto informāciju;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8.5.2.</w:t>
      </w:r>
      <w:r w:rsidRPr="00BB3353">
        <w:rPr>
          <w:rFonts w:ascii="Times New Roman" w:eastAsia="Calibri" w:hAnsi="Times New Roman" w:cs="Times New Roman"/>
          <w:lang w:eastAsia="lv-LV"/>
        </w:rPr>
        <w:tab/>
        <w:t>lemt par iesniegtā piedāvājuma noraidīšanu, ja tiek konstatēts, ka tas neatbilst dotā Nolikuma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8.5.3.</w:t>
      </w:r>
      <w:r w:rsidRPr="00BB3353">
        <w:rPr>
          <w:rFonts w:ascii="Times New Roman" w:eastAsia="Calibri" w:hAnsi="Times New Roman" w:cs="Times New Roman"/>
          <w:lang w:eastAsia="lv-LV"/>
        </w:rPr>
        <w:tab/>
        <w:t>pieņemt lēmumu par iepirkuma uzvarētāju vai objektīva iemeslu dēļ izbeigt iepirkumu, neizvēloties nevienu piedāvājumu;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8.5.4.</w:t>
      </w:r>
      <w:r w:rsidRPr="00BB3353">
        <w:rPr>
          <w:rFonts w:ascii="Times New Roman" w:eastAsia="Calibri" w:hAnsi="Times New Roman" w:cs="Times New Roman"/>
          <w:lang w:eastAsia="lv-LV"/>
        </w:rPr>
        <w:tab/>
        <w:t>pieaicināt komisijas darbā speciālistus vai ekspertus ar padomdevēja tiesībām;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8.6.5.</w:t>
      </w:r>
      <w:r w:rsidRPr="00BB3353">
        <w:rPr>
          <w:rFonts w:ascii="Times New Roman" w:eastAsia="Calibri" w:hAnsi="Times New Roman" w:cs="Times New Roman"/>
          <w:lang w:eastAsia="lv-LV"/>
        </w:rPr>
        <w:tab/>
        <w:t>veikt citas darbības, kas izriet no šī iepirkuma Nolikuma un Publisko iepirkumu likuma.</w:t>
      </w: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8.6.</w:t>
      </w:r>
      <w:r w:rsidRPr="00BB3353">
        <w:rPr>
          <w:rFonts w:ascii="Times New Roman" w:eastAsia="Calibri" w:hAnsi="Times New Roman" w:cs="Times New Roman"/>
          <w:b/>
          <w:lang w:eastAsia="lv-LV"/>
        </w:rPr>
        <w:tab/>
        <w:t>Komisijai ir šādi pienākumi: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8.6.1.</w:t>
      </w:r>
      <w:r w:rsidRPr="00BB3353">
        <w:rPr>
          <w:rFonts w:ascii="Times New Roman" w:eastAsia="Calibri" w:hAnsi="Times New Roman" w:cs="Times New Roman"/>
          <w:lang w:eastAsia="lv-LV"/>
        </w:rPr>
        <w:tab/>
        <w:t>izskatīt un izvērtēt pretendentu piedāvājumus un noteikt uzvarētāju;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8.6.2.</w:t>
      </w:r>
      <w:r w:rsidRPr="00BB3353">
        <w:rPr>
          <w:rFonts w:ascii="Times New Roman" w:eastAsia="Calibri" w:hAnsi="Times New Roman" w:cs="Times New Roman"/>
          <w:lang w:eastAsia="lv-LV"/>
        </w:rPr>
        <w:tab/>
        <w:t>pārbaudīt, vai piedāvājumos nav aritmētisku kļūdu;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8.6.3.</w:t>
      </w:r>
      <w:r w:rsidRPr="00BB3353">
        <w:rPr>
          <w:rFonts w:ascii="Times New Roman" w:eastAsia="Calibri" w:hAnsi="Times New Roman" w:cs="Times New Roman"/>
          <w:lang w:eastAsia="lv-LV"/>
        </w:rPr>
        <w:tab/>
        <w:t>pēc līguma noslēgšanas, nosūtīt paziņojumu Iepirkumu uzraudzības birojam un visiem pretendentiem.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8.7.</w:t>
      </w:r>
      <w:r w:rsidRPr="00BB3353">
        <w:rPr>
          <w:rFonts w:ascii="Times New Roman" w:eastAsia="Calibri" w:hAnsi="Times New Roman" w:cs="Times New Roman"/>
          <w:lang w:eastAsia="lv-LV"/>
        </w:rPr>
        <w:tab/>
        <w:t>Komisijas sēdes vada komisijas priekšsēdētājs, kurš:</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8.7.1.</w:t>
      </w:r>
      <w:r w:rsidRPr="00BB3353">
        <w:rPr>
          <w:rFonts w:ascii="Times New Roman" w:eastAsia="Calibri" w:hAnsi="Times New Roman" w:cs="Times New Roman"/>
          <w:lang w:eastAsia="lv-LV"/>
        </w:rPr>
        <w:tab/>
        <w:t>organizē un vada komisijas darbu;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8.7.2.</w:t>
      </w:r>
      <w:r w:rsidRPr="00BB3353">
        <w:rPr>
          <w:rFonts w:ascii="Times New Roman" w:eastAsia="Calibri" w:hAnsi="Times New Roman" w:cs="Times New Roman"/>
          <w:lang w:eastAsia="lv-LV"/>
        </w:rPr>
        <w:tab/>
        <w:t>nosaka komisijas sēžu laiku un apstiprina darba kārtību;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8.7.3.</w:t>
      </w:r>
      <w:r w:rsidRPr="00BB3353">
        <w:rPr>
          <w:rFonts w:ascii="Times New Roman" w:eastAsia="Calibri" w:hAnsi="Times New Roman" w:cs="Times New Roman"/>
          <w:lang w:eastAsia="lv-LV"/>
        </w:rPr>
        <w:tab/>
        <w:t>sasauc un vada komisijas sēdes.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9. Pretendenta tiesības un pienākumi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9.1.</w:t>
      </w:r>
      <w:r w:rsidRPr="00BB3353">
        <w:rPr>
          <w:rFonts w:ascii="Times New Roman" w:eastAsia="Calibri" w:hAnsi="Times New Roman" w:cs="Times New Roman"/>
          <w:lang w:eastAsia="lv-LV"/>
        </w:rPr>
        <w:tab/>
        <w:t>Pretendents nodrošina, lai piedāvājums tiktu noformēts atbilstoši Nolikuma prasībām.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9.2.</w:t>
      </w:r>
      <w:r w:rsidRPr="00BB3353">
        <w:rPr>
          <w:rFonts w:ascii="Times New Roman" w:eastAsia="Calibri" w:hAnsi="Times New Roman" w:cs="Times New Roman"/>
          <w:lang w:eastAsia="lv-LV"/>
        </w:rPr>
        <w:tab/>
        <w:t>Katrs pretendents, iesniedzot pieteikumu, apņemas ievērot visus Nolikumā minētos nosacījumus.</w:t>
      </w:r>
    </w:p>
    <w:p w:rsidR="00E643C0" w:rsidRPr="00BB3353" w:rsidRDefault="00E643C0" w:rsidP="00716BFA">
      <w:pPr>
        <w:spacing w:after="0" w:line="240" w:lineRule="auto"/>
        <w:ind w:left="-284" w:right="-384"/>
        <w:jc w:val="both"/>
        <w:rPr>
          <w:rFonts w:ascii="Times New Roman" w:eastAsia="Calibri" w:hAnsi="Times New Roman" w:cs="Times New Roman"/>
          <w:sz w:val="24"/>
          <w:szCs w:val="24"/>
          <w:lang w:eastAsia="lv-LV"/>
        </w:rPr>
      </w:pPr>
      <w:r w:rsidRPr="00BB3353">
        <w:rPr>
          <w:rFonts w:ascii="Times New Roman" w:eastAsia="Calibri" w:hAnsi="Times New Roman" w:cs="Times New Roman"/>
          <w:lang w:eastAsia="lv-LV"/>
        </w:rPr>
        <w:t>9.3.</w:t>
      </w:r>
      <w:r w:rsidRPr="00BB3353">
        <w:rPr>
          <w:rFonts w:ascii="Times New Roman" w:eastAsia="Calibri" w:hAnsi="Times New Roman" w:cs="Times New Roman"/>
          <w:lang w:eastAsia="lv-LV"/>
        </w:rPr>
        <w:tab/>
        <w:t>Pretendentam līdz piedāvājumu iesniegšanas termiņa beigām, savlaicīgi iesniedzot pieprasījumu, ir tiesības saņemt skaidrojumus par iepirkuma priekšmetu un tehniskajām specifikācijām.</w:t>
      </w:r>
      <w:r w:rsidR="00716BFA" w:rsidRPr="00BB3353">
        <w:rPr>
          <w:rFonts w:ascii="Times New Roman" w:eastAsia="Calibri" w:hAnsi="Times New Roman" w:cs="Times New Roman"/>
          <w:lang w:eastAsia="lv-LV"/>
        </w:rPr>
        <w:t xml:space="preserve"> </w:t>
      </w:r>
      <w:r w:rsidR="00716BFA" w:rsidRPr="00BB3353">
        <w:rPr>
          <w:rFonts w:ascii="Times New Roman" w:eastAsia="Helvetica" w:hAnsi="Times New Roman" w:cs="Times New Roman"/>
          <w:lang w:eastAsia="ar-SA"/>
        </w:rPr>
        <w:t>Komisija tos sniedz triju darbdienu laikā, bet ne vēlāk kā četras dienas pirms piedāvājumu iesniegšanas termiņa beigām.</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9.4.</w:t>
      </w:r>
      <w:r w:rsidRPr="00BB3353">
        <w:rPr>
          <w:rFonts w:ascii="Times New Roman" w:eastAsia="Calibri" w:hAnsi="Times New Roman" w:cs="Times New Roman"/>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b/>
          <w:lang w:eastAsia="lv-LV"/>
        </w:rPr>
      </w:pPr>
      <w:r w:rsidRPr="00BB3353">
        <w:rPr>
          <w:rFonts w:ascii="Times New Roman" w:eastAsia="Calibri" w:hAnsi="Times New Roman" w:cs="Times New Roman"/>
          <w:b/>
          <w:lang w:eastAsia="lv-LV"/>
        </w:rPr>
        <w:t>10. Citi jautājumi</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Gadījumā, ja normatīvajos aktos tiek izdarīti vai stājas spēkā grozījumi, piemēro normatīvo aktu nosacījumus, negrozot nolikumu.</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PIELIKUMĀ:</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1.</w:t>
      </w:r>
      <w:r w:rsidRPr="00BB3353">
        <w:rPr>
          <w:rFonts w:ascii="Times New Roman" w:eastAsia="Calibri" w:hAnsi="Times New Roman" w:cs="Times New Roman"/>
          <w:lang w:eastAsia="lv-LV"/>
        </w:rPr>
        <w:tab/>
        <w:t>Pieteikums;</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2.</w:t>
      </w:r>
      <w:r w:rsidRPr="00BB3353">
        <w:rPr>
          <w:rFonts w:ascii="Times New Roman" w:eastAsia="Calibri" w:hAnsi="Times New Roman" w:cs="Times New Roman"/>
          <w:lang w:eastAsia="lv-LV"/>
        </w:rPr>
        <w:tab/>
        <w:t>Tehniskā specifikācija;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3.</w:t>
      </w:r>
      <w:r w:rsidRPr="00BB3353">
        <w:rPr>
          <w:rFonts w:ascii="Times New Roman" w:eastAsia="Calibri" w:hAnsi="Times New Roman" w:cs="Times New Roman"/>
          <w:lang w:eastAsia="lv-LV"/>
        </w:rPr>
        <w:tab/>
        <w:t>Tehniskā piedāvājuma forma;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4.</w:t>
      </w:r>
      <w:r w:rsidRPr="00BB3353">
        <w:rPr>
          <w:rFonts w:ascii="Times New Roman" w:eastAsia="Calibri" w:hAnsi="Times New Roman" w:cs="Times New Roman"/>
          <w:lang w:eastAsia="lv-LV"/>
        </w:rPr>
        <w:tab/>
        <w:t>Finanšu piedāvājuma forma;</w:t>
      </w:r>
    </w:p>
    <w:p w:rsidR="00E643C0" w:rsidRPr="00BB3353" w:rsidRDefault="00E643C0" w:rsidP="00E643C0">
      <w:pPr>
        <w:spacing w:after="0" w:line="240" w:lineRule="auto"/>
        <w:ind w:left="-284" w:right="-384"/>
        <w:jc w:val="both"/>
        <w:rPr>
          <w:rFonts w:ascii="Times New Roman" w:eastAsia="Calibri" w:hAnsi="Times New Roman" w:cs="Times New Roman"/>
          <w:lang w:eastAsia="lv-LV"/>
        </w:rPr>
      </w:pPr>
      <w:r w:rsidRPr="00BB3353">
        <w:rPr>
          <w:rFonts w:ascii="Times New Roman" w:eastAsia="Calibri" w:hAnsi="Times New Roman" w:cs="Times New Roman"/>
          <w:lang w:eastAsia="lv-LV"/>
        </w:rPr>
        <w:t>5.</w:t>
      </w:r>
      <w:r w:rsidRPr="00BB3353">
        <w:rPr>
          <w:rFonts w:ascii="Times New Roman" w:eastAsia="Calibri" w:hAnsi="Times New Roman" w:cs="Times New Roman"/>
          <w:lang w:eastAsia="lv-LV"/>
        </w:rPr>
        <w:tab/>
      </w:r>
      <w:r w:rsidR="00CD3C0B" w:rsidRPr="00BB3353">
        <w:rPr>
          <w:rFonts w:ascii="Times New Roman" w:eastAsia="Calibri" w:hAnsi="Times New Roman" w:cs="Times New Roman"/>
          <w:lang w:eastAsia="lv-LV"/>
        </w:rPr>
        <w:t>L</w:t>
      </w:r>
      <w:r w:rsidRPr="00BB3353">
        <w:rPr>
          <w:rFonts w:ascii="Times New Roman" w:eastAsia="Calibri" w:hAnsi="Times New Roman" w:cs="Times New Roman"/>
          <w:lang w:eastAsia="lv-LV"/>
        </w:rPr>
        <w:t>īguma projekts.</w:t>
      </w:r>
    </w:p>
    <w:p w:rsidR="00E643C0" w:rsidRPr="00BB3353" w:rsidRDefault="00E643C0" w:rsidP="002F3BD2">
      <w:pPr>
        <w:spacing w:after="0" w:line="240" w:lineRule="auto"/>
        <w:ind w:right="-384"/>
        <w:rPr>
          <w:rFonts w:ascii="Times New Roman" w:eastAsia="Calibri" w:hAnsi="Times New Roman" w:cs="Times New Roman"/>
          <w:lang w:eastAsia="lv-LV"/>
        </w:rPr>
      </w:pPr>
    </w:p>
    <w:p w:rsidR="004B63F3" w:rsidRPr="00BB3353" w:rsidRDefault="004B63F3" w:rsidP="00911959">
      <w:pPr>
        <w:spacing w:after="0" w:line="240" w:lineRule="auto"/>
        <w:rPr>
          <w:rFonts w:ascii="Times New Roman" w:eastAsia="Times New Roman" w:hAnsi="Times New Roman" w:cs="Times New Roman"/>
          <w:b/>
          <w:bCs/>
          <w:sz w:val="23"/>
          <w:szCs w:val="23"/>
        </w:rPr>
      </w:pPr>
    </w:p>
    <w:p w:rsidR="00E643C0" w:rsidRPr="003E5191" w:rsidRDefault="00E643C0" w:rsidP="00E643C0">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lastRenderedPageBreak/>
        <w:t>1.</w:t>
      </w:r>
      <w:r w:rsidRPr="003E5191">
        <w:rPr>
          <w:rFonts w:ascii="Times New Roman" w:eastAsia="Times New Roman" w:hAnsi="Times New Roman" w:cs="Times New Roman"/>
          <w:b/>
          <w:bCs/>
          <w:sz w:val="23"/>
          <w:szCs w:val="23"/>
        </w:rPr>
        <w:t xml:space="preserve">pielikums iepirkuma nolikumam </w:t>
      </w:r>
    </w:p>
    <w:p w:rsidR="00F77A1F" w:rsidRPr="003E5191" w:rsidRDefault="00E643C0" w:rsidP="00F77A1F">
      <w:pPr>
        <w:spacing w:after="0" w:line="240" w:lineRule="auto"/>
        <w:jc w:val="right"/>
        <w:rPr>
          <w:rFonts w:ascii="Times New Roman" w:eastAsia="Times New Roman" w:hAnsi="Times New Roman" w:cs="Times New Roman"/>
          <w:b/>
          <w:bCs/>
          <w:sz w:val="23"/>
          <w:szCs w:val="23"/>
        </w:rPr>
      </w:pPr>
      <w:r w:rsidRPr="003E5191">
        <w:rPr>
          <w:rFonts w:ascii="Times New Roman" w:eastAsia="Times New Roman" w:hAnsi="Times New Roman" w:cs="Times New Roman"/>
          <w:b/>
          <w:bCs/>
          <w:sz w:val="23"/>
          <w:szCs w:val="23"/>
        </w:rPr>
        <w:t>“</w:t>
      </w:r>
      <w:r w:rsidR="00CB0ABC" w:rsidRPr="003E5191">
        <w:rPr>
          <w:rFonts w:ascii="Times New Roman" w:eastAsia="Times New Roman" w:hAnsi="Times New Roman" w:cs="Times New Roman"/>
          <w:b/>
          <w:bCs/>
          <w:sz w:val="23"/>
          <w:szCs w:val="23"/>
        </w:rPr>
        <w:t xml:space="preserve">Elektrisko spuldžu </w:t>
      </w:r>
      <w:r w:rsidR="00F77A1F" w:rsidRPr="003E5191">
        <w:rPr>
          <w:rFonts w:ascii="Times New Roman" w:eastAsia="Times New Roman" w:hAnsi="Times New Roman" w:cs="Times New Roman"/>
          <w:b/>
          <w:bCs/>
          <w:sz w:val="23"/>
          <w:szCs w:val="23"/>
        </w:rPr>
        <w:t xml:space="preserve">iegāde Daugavpils </w:t>
      </w:r>
    </w:p>
    <w:p w:rsidR="00E643C0" w:rsidRPr="00BB3353" w:rsidRDefault="00F77A1F" w:rsidP="00F77A1F">
      <w:pPr>
        <w:spacing w:after="0" w:line="240" w:lineRule="auto"/>
        <w:jc w:val="right"/>
        <w:rPr>
          <w:rFonts w:ascii="Times New Roman" w:eastAsia="Times New Roman" w:hAnsi="Times New Roman" w:cs="Times New Roman"/>
          <w:b/>
          <w:bCs/>
          <w:sz w:val="23"/>
          <w:szCs w:val="23"/>
        </w:rPr>
      </w:pPr>
      <w:r w:rsidRPr="003E5191">
        <w:rPr>
          <w:rFonts w:ascii="Times New Roman" w:eastAsia="Times New Roman" w:hAnsi="Times New Roman" w:cs="Times New Roman"/>
          <w:b/>
          <w:bCs/>
          <w:sz w:val="23"/>
          <w:szCs w:val="23"/>
        </w:rPr>
        <w:t xml:space="preserve">pilsētas apgaismošanas tīklu uzturēšanai” ID Nr. </w:t>
      </w:r>
      <w:r w:rsidR="002B0546" w:rsidRPr="003E5191">
        <w:rPr>
          <w:rFonts w:ascii="Times New Roman" w:eastAsia="Times New Roman" w:hAnsi="Times New Roman" w:cs="Times New Roman"/>
          <w:b/>
          <w:bCs/>
          <w:sz w:val="23"/>
          <w:szCs w:val="23"/>
        </w:rPr>
        <w:t>L2018</w:t>
      </w:r>
      <w:r w:rsidR="00D85220" w:rsidRPr="003E5191">
        <w:rPr>
          <w:rFonts w:ascii="Times New Roman" w:eastAsia="Times New Roman" w:hAnsi="Times New Roman" w:cs="Times New Roman"/>
          <w:b/>
          <w:bCs/>
          <w:sz w:val="23"/>
          <w:szCs w:val="23"/>
        </w:rPr>
        <w:t>/</w:t>
      </w:r>
      <w:r w:rsidR="00F0445D" w:rsidRPr="003E5191">
        <w:rPr>
          <w:rFonts w:ascii="Times New Roman" w:eastAsia="Times New Roman" w:hAnsi="Times New Roman" w:cs="Times New Roman"/>
          <w:b/>
          <w:bCs/>
          <w:sz w:val="23"/>
          <w:szCs w:val="23"/>
        </w:rPr>
        <w:t>16</w:t>
      </w:r>
    </w:p>
    <w:p w:rsidR="00E643C0" w:rsidRPr="00BB3353" w:rsidRDefault="00E643C0" w:rsidP="00E643C0">
      <w:pPr>
        <w:spacing w:after="0" w:line="240" w:lineRule="auto"/>
        <w:jc w:val="right"/>
        <w:rPr>
          <w:rFonts w:ascii="Times New Roman" w:eastAsia="Times New Roman" w:hAnsi="Times New Roman" w:cs="Times New Roman"/>
          <w:b/>
          <w:bCs/>
          <w:sz w:val="23"/>
          <w:szCs w:val="23"/>
        </w:rPr>
      </w:pPr>
    </w:p>
    <w:p w:rsidR="00E643C0" w:rsidRPr="00BB3353" w:rsidRDefault="00E643C0" w:rsidP="00E643C0">
      <w:pPr>
        <w:spacing w:after="0" w:line="240" w:lineRule="auto"/>
        <w:rPr>
          <w:rFonts w:ascii="Times New Roman" w:eastAsia="Times New Roman" w:hAnsi="Times New Roman" w:cs="Times New Roman"/>
          <w:b/>
          <w:bCs/>
          <w:sz w:val="23"/>
          <w:szCs w:val="23"/>
        </w:rPr>
      </w:pPr>
    </w:p>
    <w:p w:rsidR="00E643C0" w:rsidRPr="00BB3353" w:rsidRDefault="00E643C0" w:rsidP="00E643C0">
      <w:pPr>
        <w:suppressAutoHyphens/>
        <w:spacing w:after="0" w:line="240" w:lineRule="auto"/>
        <w:ind w:right="281"/>
        <w:jc w:val="center"/>
        <w:rPr>
          <w:rFonts w:ascii="Times New Roman" w:eastAsia="Times New Roman" w:hAnsi="Times New Roman" w:cs="Times New Roman"/>
          <w:b/>
          <w:bCs/>
          <w:sz w:val="23"/>
          <w:szCs w:val="23"/>
          <w:lang w:eastAsia="ar-SA"/>
        </w:rPr>
      </w:pPr>
      <w:r w:rsidRPr="00BB3353">
        <w:rPr>
          <w:rFonts w:ascii="Times New Roman" w:eastAsia="Times New Roman" w:hAnsi="Times New Roman" w:cs="Times New Roman"/>
          <w:b/>
          <w:bCs/>
          <w:sz w:val="23"/>
          <w:szCs w:val="23"/>
          <w:lang w:eastAsia="ar-SA"/>
        </w:rPr>
        <w:t>PIETEIKUMS</w:t>
      </w:r>
    </w:p>
    <w:p w:rsidR="00E643C0" w:rsidRPr="00BB3353" w:rsidRDefault="00E643C0" w:rsidP="00E643C0">
      <w:pPr>
        <w:suppressAutoHyphens/>
        <w:spacing w:after="0" w:line="240" w:lineRule="auto"/>
        <w:ind w:right="281"/>
        <w:jc w:val="center"/>
        <w:rPr>
          <w:rFonts w:ascii="Times New Roman" w:eastAsia="Times New Roman" w:hAnsi="Times New Roman" w:cs="Times New Roman"/>
          <w:sz w:val="23"/>
          <w:szCs w:val="23"/>
          <w:lang w:eastAsia="ar-SA"/>
        </w:rPr>
      </w:pPr>
      <w:r w:rsidRPr="00BB3353">
        <w:rPr>
          <w:rFonts w:ascii="Times New Roman" w:eastAsia="Times New Roman" w:hAnsi="Times New Roman" w:cs="Times New Roman"/>
          <w:sz w:val="23"/>
          <w:szCs w:val="23"/>
          <w:lang w:eastAsia="ar-SA"/>
        </w:rPr>
        <w:t>Daugavpilī</w:t>
      </w:r>
    </w:p>
    <w:p w:rsidR="00E643C0" w:rsidRPr="00BB3353" w:rsidRDefault="00E643C0" w:rsidP="00E643C0">
      <w:pPr>
        <w:spacing w:after="0" w:line="240" w:lineRule="auto"/>
        <w:ind w:right="281"/>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Komersants</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______________________________________________________________________________</w:t>
      </w:r>
    </w:p>
    <w:p w:rsidR="00E643C0" w:rsidRPr="00BB3353" w:rsidRDefault="00E643C0" w:rsidP="00E643C0">
      <w:pPr>
        <w:spacing w:after="0" w:line="240" w:lineRule="auto"/>
        <w:ind w:right="281" w:firstLine="3119"/>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(nosaukums)</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Reģistrācijas Nr. _________________________________</w:t>
      </w:r>
      <w:r w:rsidR="00A96B6F" w:rsidRPr="00BB3353">
        <w:rPr>
          <w:rFonts w:ascii="Times New Roman" w:eastAsia="Times New Roman" w:hAnsi="Times New Roman" w:cs="Times New Roman"/>
          <w:sz w:val="23"/>
          <w:szCs w:val="23"/>
        </w:rPr>
        <w:t>_______________________________</w:t>
      </w:r>
    </w:p>
    <w:p w:rsidR="00E643C0" w:rsidRPr="00BB3353" w:rsidRDefault="00E643C0" w:rsidP="00E643C0">
      <w:pPr>
        <w:spacing w:after="0" w:line="240" w:lineRule="auto"/>
        <w:ind w:right="281"/>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Juridiskā adrese: _________________________________________________________________</w:t>
      </w:r>
    </w:p>
    <w:p w:rsidR="00A96B6F" w:rsidRPr="00BB3353" w:rsidRDefault="00A96B6F" w:rsidP="00E643C0">
      <w:pPr>
        <w:spacing w:after="0" w:line="240" w:lineRule="auto"/>
        <w:ind w:right="281"/>
        <w:rPr>
          <w:rFonts w:ascii="Times New Roman" w:eastAsia="Times New Roman" w:hAnsi="Times New Roman" w:cs="Times New Roman"/>
          <w:sz w:val="23"/>
          <w:szCs w:val="23"/>
        </w:rPr>
      </w:pPr>
      <w:r w:rsidRPr="00BB3353">
        <w:rPr>
          <w:rFonts w:ascii="Times New Roman" w:hAnsi="Times New Roman" w:cs="Times New Roman"/>
          <w:sz w:val="23"/>
          <w:szCs w:val="23"/>
        </w:rPr>
        <w:t>Pretendenta MVU statuss</w:t>
      </w:r>
      <w:r w:rsidRPr="00BB3353">
        <w:rPr>
          <w:rStyle w:val="FootnoteReference"/>
          <w:sz w:val="23"/>
          <w:szCs w:val="23"/>
        </w:rPr>
        <w:footnoteReference w:id="1"/>
      </w:r>
      <w:r w:rsidRPr="00BB3353">
        <w:rPr>
          <w:rFonts w:ascii="Times New Roman" w:hAnsi="Times New Roman" w:cs="Times New Roman"/>
          <w:sz w:val="23"/>
          <w:szCs w:val="23"/>
        </w:rPr>
        <w:t>: ________________________________________________________</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Nodokļu maksātāja (PVN) reģistrācijas Nr. __________________________________</w:t>
      </w:r>
      <w:r w:rsidR="00A96B6F" w:rsidRPr="00BB3353">
        <w:rPr>
          <w:rFonts w:ascii="Times New Roman" w:eastAsia="Times New Roman" w:hAnsi="Times New Roman" w:cs="Times New Roman"/>
          <w:sz w:val="23"/>
          <w:szCs w:val="23"/>
        </w:rPr>
        <w:t>_________</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tālr.,fakss_______________________ e-pasts__________________________________________</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Kontaktpersonas amats, vārds, uzvārds, tālr.</w:t>
      </w:r>
    </w:p>
    <w:p w:rsidR="00E643C0" w:rsidRPr="00BB3353" w:rsidRDefault="00E643C0" w:rsidP="00E643C0">
      <w:pPr>
        <w:spacing w:after="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______________________________________________________________________________</w:t>
      </w:r>
    </w:p>
    <w:p w:rsidR="00E643C0" w:rsidRPr="00BB3353" w:rsidRDefault="00E643C0" w:rsidP="00E643C0">
      <w:pPr>
        <w:spacing w:after="0" w:line="240" w:lineRule="auto"/>
        <w:ind w:right="281"/>
        <w:rPr>
          <w:rFonts w:ascii="Times New Roman" w:eastAsia="Times New Roman" w:hAnsi="Times New Roman" w:cs="Times New Roman"/>
          <w:sz w:val="23"/>
          <w:szCs w:val="23"/>
        </w:rPr>
      </w:pPr>
    </w:p>
    <w:p w:rsidR="00E643C0" w:rsidRPr="00BB3353" w:rsidRDefault="00E643C0" w:rsidP="00E643C0">
      <w:pPr>
        <w:spacing w:after="0" w:line="240" w:lineRule="auto"/>
        <w:ind w:right="281"/>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E643C0" w:rsidRPr="00BB3353" w:rsidRDefault="00E643C0" w:rsidP="00E643C0">
      <w:pPr>
        <w:spacing w:after="0" w:line="240" w:lineRule="auto"/>
        <w:ind w:right="281"/>
        <w:jc w:val="both"/>
        <w:rPr>
          <w:rFonts w:ascii="Times New Roman" w:eastAsia="Times New Roman" w:hAnsi="Times New Roman" w:cs="Times New Roman"/>
          <w:b/>
          <w:bCs/>
          <w:sz w:val="23"/>
          <w:szCs w:val="23"/>
        </w:rPr>
      </w:pPr>
    </w:p>
    <w:p w:rsidR="00E643C0" w:rsidRPr="00BB3353" w:rsidRDefault="00E643C0" w:rsidP="00E643C0">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tā direktora (vadītāja, valdes priekšsēdētāja, valdes locekļa) ar paraksta tiesībām (vārds, uzvārds) personā, ar šī pieteikuma iesniegšanu:</w:t>
      </w:r>
    </w:p>
    <w:p w:rsidR="00E643C0" w:rsidRPr="003E5191" w:rsidRDefault="00E643C0" w:rsidP="00102312">
      <w:pPr>
        <w:numPr>
          <w:ilvl w:val="0"/>
          <w:numId w:val="47"/>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BB3353">
        <w:rPr>
          <w:rFonts w:ascii="Times New Roman" w:eastAsia="Times New Roman" w:hAnsi="Times New Roman" w:cs="Times New Roman"/>
          <w:sz w:val="23"/>
          <w:szCs w:val="23"/>
        </w:rPr>
        <w:t xml:space="preserve">Piesakās piedalīties iepirkumā </w:t>
      </w:r>
      <w:r w:rsidRPr="00BB3353">
        <w:rPr>
          <w:rFonts w:ascii="Times New Roman" w:eastAsia="Times New Roman" w:hAnsi="Times New Roman" w:cs="Times New Roman"/>
          <w:b/>
          <w:sz w:val="23"/>
          <w:szCs w:val="23"/>
        </w:rPr>
        <w:t>“</w:t>
      </w:r>
      <w:r w:rsidR="00CB0ABC" w:rsidRPr="00BB3353">
        <w:rPr>
          <w:rFonts w:ascii="Times New Roman" w:eastAsia="Times New Roman" w:hAnsi="Times New Roman" w:cs="Times New Roman"/>
          <w:b/>
          <w:sz w:val="23"/>
          <w:szCs w:val="23"/>
        </w:rPr>
        <w:t xml:space="preserve">Elektrisko spuldžu </w:t>
      </w:r>
      <w:r w:rsidR="00102312" w:rsidRPr="003E5191">
        <w:rPr>
          <w:rFonts w:ascii="Times New Roman" w:eastAsia="Times New Roman" w:hAnsi="Times New Roman" w:cs="Times New Roman"/>
          <w:b/>
          <w:sz w:val="23"/>
          <w:szCs w:val="23"/>
        </w:rPr>
        <w:t>iegāde Daugavpils</w:t>
      </w:r>
      <w:r w:rsidR="00102312" w:rsidRPr="003E5191">
        <w:t xml:space="preserve"> </w:t>
      </w:r>
      <w:r w:rsidR="00102312" w:rsidRPr="003E5191">
        <w:rPr>
          <w:rFonts w:ascii="Times New Roman" w:eastAsia="Times New Roman" w:hAnsi="Times New Roman" w:cs="Times New Roman"/>
          <w:b/>
          <w:sz w:val="23"/>
          <w:szCs w:val="23"/>
        </w:rPr>
        <w:t>pilsētas apgaismošanas tīklu uzturēšanai</w:t>
      </w:r>
      <w:r w:rsidRPr="003E5191">
        <w:rPr>
          <w:rFonts w:ascii="Times New Roman" w:eastAsia="Times New Roman" w:hAnsi="Times New Roman" w:cs="Times New Roman"/>
          <w:b/>
          <w:sz w:val="23"/>
          <w:szCs w:val="23"/>
        </w:rPr>
        <w:t>”</w:t>
      </w:r>
      <w:r w:rsidRPr="003E5191">
        <w:rPr>
          <w:rFonts w:ascii="Times New Roman" w:eastAsia="Times New Roman" w:hAnsi="Times New Roman" w:cs="Times New Roman"/>
          <w:b/>
          <w:bCs/>
          <w:sz w:val="23"/>
          <w:szCs w:val="23"/>
        </w:rPr>
        <w:t>, identifikācijas numurs</w:t>
      </w:r>
      <w:r w:rsidRPr="003E5191">
        <w:rPr>
          <w:rFonts w:ascii="Times New Roman" w:eastAsia="Times New Roman" w:hAnsi="Times New Roman" w:cs="Times New Roman"/>
          <w:b/>
          <w:bCs/>
          <w:kern w:val="2"/>
          <w:sz w:val="23"/>
          <w:szCs w:val="23"/>
        </w:rPr>
        <w:t xml:space="preserve"> </w:t>
      </w:r>
      <w:r w:rsidR="002B0546" w:rsidRPr="003E5191">
        <w:rPr>
          <w:rFonts w:ascii="Times New Roman" w:eastAsia="Times New Roman" w:hAnsi="Times New Roman" w:cs="Times New Roman"/>
          <w:b/>
          <w:bCs/>
          <w:sz w:val="23"/>
          <w:szCs w:val="23"/>
        </w:rPr>
        <w:t>L2018</w:t>
      </w:r>
      <w:r w:rsidR="001A690E" w:rsidRPr="003E5191">
        <w:rPr>
          <w:rFonts w:ascii="Times New Roman" w:eastAsia="Times New Roman" w:hAnsi="Times New Roman" w:cs="Times New Roman"/>
          <w:b/>
          <w:bCs/>
          <w:sz w:val="23"/>
          <w:szCs w:val="23"/>
        </w:rPr>
        <w:t>/</w:t>
      </w:r>
      <w:r w:rsidR="00F0445D" w:rsidRPr="003E5191">
        <w:rPr>
          <w:rFonts w:ascii="Times New Roman" w:eastAsia="Times New Roman" w:hAnsi="Times New Roman" w:cs="Times New Roman"/>
          <w:b/>
          <w:bCs/>
          <w:sz w:val="23"/>
          <w:szCs w:val="23"/>
        </w:rPr>
        <w:t>16</w:t>
      </w:r>
      <w:r w:rsidRPr="003E5191">
        <w:rPr>
          <w:rFonts w:ascii="Times New Roman" w:eastAsia="Times New Roman" w:hAnsi="Times New Roman" w:cs="Times New Roman"/>
          <w:b/>
          <w:bCs/>
          <w:sz w:val="23"/>
          <w:szCs w:val="23"/>
        </w:rPr>
        <w:t xml:space="preserve">, </w:t>
      </w:r>
      <w:r w:rsidRPr="003E5191">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E643C0" w:rsidRPr="00BB3353" w:rsidRDefault="00E643C0" w:rsidP="00E643C0">
      <w:pPr>
        <w:numPr>
          <w:ilvl w:val="0"/>
          <w:numId w:val="47"/>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 xml:space="preserve">_____________ </w:t>
      </w:r>
      <w:r w:rsidRPr="00BB3353">
        <w:rPr>
          <w:rFonts w:ascii="Times New Roman" w:eastAsia="Times New Roman" w:hAnsi="Times New Roman" w:cs="Times New Roman"/>
          <w:i/>
          <w:sz w:val="23"/>
          <w:szCs w:val="23"/>
        </w:rPr>
        <w:t>(uzņēmuma nosaukums)</w:t>
      </w:r>
      <w:r w:rsidRPr="00BB3353">
        <w:rPr>
          <w:rFonts w:ascii="Times New Roman" w:eastAsia="Times New Roman" w:hAnsi="Times New Roman" w:cs="Times New Roman"/>
          <w:sz w:val="23"/>
          <w:szCs w:val="23"/>
        </w:rPr>
        <w:t xml:space="preserve"> apliecina, ka:</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visa sniegtā informācija ir pilnīga un patiesa;</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nekādā veidā nav ieinteresēts nevienā citā piedāvājumā, kas iesniegts šajā iepirkumā;</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nav tādu apstākļu, kuri liegtu tiesības piedalīties iepirkumā un izpildīt Nolikumā norādītās prasības;</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Piedāvājuma derīguma termiņš – 60 (sešdesmit) kalendārās dienas no piedāvājumu atvēršanas dienas;</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ir spējīgi izpildīt Pasūtītāja tehniskā specifikācijā noteiktas prasībās;</w:t>
      </w:r>
    </w:p>
    <w:p w:rsidR="00E643C0" w:rsidRPr="00BB3353"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BB3353">
        <w:rPr>
          <w:rFonts w:ascii="Times New Roman" w:eastAsia="Times New Roman" w:hAnsi="Times New Roman" w:cs="Times New Roman"/>
          <w:sz w:val="23"/>
          <w:szCs w:val="23"/>
        </w:rPr>
        <w:t>Piekrīt Nolikumā noteiktā līguma projekta nosacījumiem.</w:t>
      </w:r>
    </w:p>
    <w:p w:rsidR="002F3BD2" w:rsidRPr="00BB3353" w:rsidRDefault="002F3BD2" w:rsidP="00D85220">
      <w:pPr>
        <w:spacing w:after="0" w:line="240" w:lineRule="auto"/>
        <w:rPr>
          <w:rFonts w:ascii="Times New Roman" w:eastAsia="Times New Roman" w:hAnsi="Times New Roman" w:cs="Times New Roman"/>
          <w:b/>
          <w:bCs/>
          <w:sz w:val="23"/>
          <w:szCs w:val="23"/>
        </w:rPr>
      </w:pPr>
    </w:p>
    <w:p w:rsidR="002F3BD2" w:rsidRPr="00BB3353" w:rsidRDefault="002F3BD2" w:rsidP="002F3BD2">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57"/>
        <w:gridCol w:w="7412"/>
      </w:tblGrid>
      <w:tr w:rsidR="002F3BD2" w:rsidRPr="00BB3353" w:rsidTr="00E3692C">
        <w:trPr>
          <w:trHeight w:val="132"/>
        </w:trPr>
        <w:tc>
          <w:tcPr>
            <w:tcW w:w="1127" w:type="pct"/>
            <w:tcBorders>
              <w:top w:val="single" w:sz="4" w:space="0" w:color="000000"/>
              <w:left w:val="single" w:sz="4" w:space="0" w:color="000000"/>
              <w:bottom w:val="single" w:sz="4" w:space="0" w:color="000000"/>
            </w:tcBorders>
          </w:tcPr>
          <w:p w:rsidR="002F3BD2" w:rsidRPr="00BB3353" w:rsidRDefault="002F3BD2" w:rsidP="002F3BD2">
            <w:pPr>
              <w:snapToGrid w:val="0"/>
              <w:spacing w:after="0" w:line="240" w:lineRule="auto"/>
              <w:ind w:right="281"/>
              <w:rPr>
                <w:rFonts w:ascii="Times New Roman" w:eastAsia="Times New Roman" w:hAnsi="Times New Roman" w:cs="Times New Roman"/>
                <w:b/>
                <w:sz w:val="23"/>
                <w:szCs w:val="23"/>
              </w:rPr>
            </w:pPr>
            <w:r w:rsidRPr="00BB3353">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2F3BD2" w:rsidRPr="00BB3353" w:rsidRDefault="002F3BD2" w:rsidP="002F3BD2">
            <w:pPr>
              <w:snapToGrid w:val="0"/>
              <w:spacing w:after="0" w:line="240" w:lineRule="auto"/>
              <w:ind w:right="281"/>
              <w:jc w:val="both"/>
              <w:rPr>
                <w:rFonts w:ascii="Times New Roman" w:eastAsia="Times New Roman" w:hAnsi="Times New Roman" w:cs="Times New Roman"/>
                <w:sz w:val="23"/>
                <w:szCs w:val="23"/>
              </w:rPr>
            </w:pPr>
          </w:p>
        </w:tc>
      </w:tr>
      <w:tr w:rsidR="002F3BD2" w:rsidRPr="00BB3353" w:rsidTr="00E3692C">
        <w:trPr>
          <w:trHeight w:val="279"/>
        </w:trPr>
        <w:tc>
          <w:tcPr>
            <w:tcW w:w="1127" w:type="pct"/>
            <w:tcBorders>
              <w:left w:val="single" w:sz="4" w:space="0" w:color="000000"/>
              <w:bottom w:val="single" w:sz="4" w:space="0" w:color="000000"/>
            </w:tcBorders>
          </w:tcPr>
          <w:p w:rsidR="002F3BD2" w:rsidRPr="00BB3353" w:rsidRDefault="002F3BD2" w:rsidP="002F3BD2">
            <w:pPr>
              <w:snapToGrid w:val="0"/>
              <w:spacing w:after="0" w:line="240" w:lineRule="auto"/>
              <w:ind w:right="281"/>
              <w:jc w:val="both"/>
              <w:rPr>
                <w:rFonts w:ascii="Times New Roman" w:eastAsia="Times New Roman" w:hAnsi="Times New Roman" w:cs="Times New Roman"/>
                <w:b/>
                <w:sz w:val="23"/>
                <w:szCs w:val="23"/>
              </w:rPr>
            </w:pPr>
            <w:r w:rsidRPr="00BB3353">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2F3BD2" w:rsidRPr="00BB3353" w:rsidRDefault="002F3BD2" w:rsidP="002F3BD2">
            <w:pPr>
              <w:snapToGrid w:val="0"/>
              <w:spacing w:after="0" w:line="240" w:lineRule="auto"/>
              <w:ind w:right="281"/>
              <w:jc w:val="both"/>
              <w:rPr>
                <w:rFonts w:ascii="Times New Roman" w:eastAsia="Times New Roman" w:hAnsi="Times New Roman" w:cs="Times New Roman"/>
                <w:sz w:val="23"/>
                <w:szCs w:val="23"/>
              </w:rPr>
            </w:pPr>
          </w:p>
        </w:tc>
      </w:tr>
    </w:tbl>
    <w:p w:rsidR="00D85220" w:rsidRPr="00BB3353" w:rsidRDefault="00D85220" w:rsidP="0023108C">
      <w:pPr>
        <w:spacing w:after="0" w:line="240" w:lineRule="auto"/>
        <w:rPr>
          <w:rFonts w:ascii="Times New Roman" w:eastAsia="Times New Roman" w:hAnsi="Times New Roman" w:cs="Times New Roman"/>
          <w:b/>
          <w:bCs/>
          <w:sz w:val="23"/>
          <w:szCs w:val="23"/>
        </w:rPr>
      </w:pPr>
    </w:p>
    <w:p w:rsidR="00CF4BD4" w:rsidRPr="003E5191" w:rsidRDefault="00CF4BD4" w:rsidP="00CF4BD4">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lastRenderedPageBreak/>
        <w:t xml:space="preserve">2.pielikums </w:t>
      </w:r>
      <w:r w:rsidRPr="003E5191">
        <w:rPr>
          <w:rFonts w:ascii="Times New Roman" w:eastAsia="Times New Roman" w:hAnsi="Times New Roman" w:cs="Times New Roman"/>
          <w:b/>
          <w:bCs/>
          <w:sz w:val="23"/>
          <w:szCs w:val="23"/>
        </w:rPr>
        <w:t xml:space="preserve">iepirkuma nolikumam </w:t>
      </w:r>
    </w:p>
    <w:p w:rsidR="00CF4BD4" w:rsidRPr="003E5191" w:rsidRDefault="00CF4BD4" w:rsidP="00CF4BD4">
      <w:pPr>
        <w:spacing w:after="0" w:line="240" w:lineRule="auto"/>
        <w:jc w:val="right"/>
        <w:rPr>
          <w:rFonts w:ascii="Times New Roman" w:eastAsia="Times New Roman" w:hAnsi="Times New Roman" w:cs="Times New Roman"/>
          <w:b/>
          <w:bCs/>
          <w:sz w:val="23"/>
          <w:szCs w:val="23"/>
        </w:rPr>
      </w:pPr>
      <w:r w:rsidRPr="003E5191">
        <w:rPr>
          <w:rFonts w:ascii="Times New Roman" w:eastAsia="Times New Roman" w:hAnsi="Times New Roman" w:cs="Times New Roman"/>
          <w:b/>
          <w:bCs/>
          <w:sz w:val="23"/>
          <w:szCs w:val="23"/>
        </w:rPr>
        <w:t>“</w:t>
      </w:r>
      <w:r w:rsidR="003A40BC" w:rsidRPr="003E5191">
        <w:rPr>
          <w:rFonts w:ascii="Times New Roman" w:eastAsia="Times New Roman" w:hAnsi="Times New Roman" w:cs="Times New Roman"/>
          <w:b/>
          <w:bCs/>
          <w:sz w:val="23"/>
          <w:szCs w:val="23"/>
        </w:rPr>
        <w:t xml:space="preserve">Elektrisko spuldžu </w:t>
      </w:r>
      <w:r w:rsidRPr="003E5191">
        <w:rPr>
          <w:rFonts w:ascii="Times New Roman" w:eastAsia="Times New Roman" w:hAnsi="Times New Roman" w:cs="Times New Roman"/>
          <w:b/>
          <w:bCs/>
          <w:sz w:val="23"/>
          <w:szCs w:val="23"/>
        </w:rPr>
        <w:t xml:space="preserve">iegāde Daugavpils </w:t>
      </w:r>
    </w:p>
    <w:p w:rsidR="00CF4BD4" w:rsidRPr="00BB3353" w:rsidRDefault="00CF4BD4" w:rsidP="00CF4BD4">
      <w:pPr>
        <w:spacing w:after="0" w:line="240" w:lineRule="auto"/>
        <w:jc w:val="right"/>
        <w:rPr>
          <w:rFonts w:ascii="Times New Roman" w:eastAsia="Times New Roman" w:hAnsi="Times New Roman" w:cs="Times New Roman"/>
          <w:b/>
          <w:bCs/>
          <w:sz w:val="23"/>
          <w:szCs w:val="23"/>
        </w:rPr>
      </w:pPr>
      <w:r w:rsidRPr="003E5191">
        <w:rPr>
          <w:rFonts w:ascii="Times New Roman" w:eastAsia="Times New Roman" w:hAnsi="Times New Roman" w:cs="Times New Roman"/>
          <w:b/>
          <w:bCs/>
          <w:sz w:val="23"/>
          <w:szCs w:val="23"/>
        </w:rPr>
        <w:t xml:space="preserve">pilsētas apgaismošanas tīklu uzturēšanai” ID Nr. </w:t>
      </w:r>
      <w:r w:rsidR="002B0546" w:rsidRPr="003E5191">
        <w:rPr>
          <w:rFonts w:ascii="Times New Roman" w:eastAsia="Times New Roman" w:hAnsi="Times New Roman" w:cs="Times New Roman"/>
          <w:b/>
          <w:bCs/>
          <w:sz w:val="23"/>
          <w:szCs w:val="23"/>
        </w:rPr>
        <w:t>L2018</w:t>
      </w:r>
      <w:r w:rsidR="00602451" w:rsidRPr="003E5191">
        <w:rPr>
          <w:rFonts w:ascii="Times New Roman" w:eastAsia="Times New Roman" w:hAnsi="Times New Roman" w:cs="Times New Roman"/>
          <w:b/>
          <w:bCs/>
          <w:sz w:val="23"/>
          <w:szCs w:val="23"/>
        </w:rPr>
        <w:t>/</w:t>
      </w:r>
      <w:r w:rsidR="00F0445D" w:rsidRPr="003E5191">
        <w:rPr>
          <w:rFonts w:ascii="Times New Roman" w:eastAsia="Times New Roman" w:hAnsi="Times New Roman" w:cs="Times New Roman"/>
          <w:b/>
          <w:bCs/>
          <w:sz w:val="23"/>
          <w:szCs w:val="23"/>
        </w:rPr>
        <w:t>16</w:t>
      </w:r>
    </w:p>
    <w:p w:rsidR="00EF5E7B" w:rsidRPr="00BB3353" w:rsidRDefault="00EF5E7B" w:rsidP="00E94498">
      <w:pPr>
        <w:spacing w:after="0" w:line="240" w:lineRule="auto"/>
        <w:rPr>
          <w:rFonts w:ascii="Times New Roman" w:eastAsia="Times New Roman" w:hAnsi="Times New Roman" w:cs="Times New Roman"/>
          <w:b/>
          <w:bCs/>
        </w:rPr>
      </w:pPr>
    </w:p>
    <w:p w:rsidR="00EF5E7B" w:rsidRPr="00BB3353" w:rsidRDefault="00EF5E7B" w:rsidP="00E94498">
      <w:pPr>
        <w:spacing w:after="0" w:line="240" w:lineRule="auto"/>
        <w:rPr>
          <w:rFonts w:ascii="Times New Roman" w:eastAsia="Times New Roman" w:hAnsi="Times New Roman" w:cs="Times New Roman"/>
          <w:b/>
          <w:bCs/>
        </w:rPr>
      </w:pPr>
    </w:p>
    <w:p w:rsidR="00EF5E7B" w:rsidRPr="00BB3353" w:rsidRDefault="00EF5E7B" w:rsidP="00E94498">
      <w:pPr>
        <w:spacing w:after="0" w:line="240" w:lineRule="auto"/>
        <w:rPr>
          <w:rFonts w:ascii="Times New Roman" w:eastAsia="Times New Roman" w:hAnsi="Times New Roman" w:cs="Times New Roman"/>
          <w:b/>
          <w:bCs/>
        </w:rPr>
      </w:pPr>
    </w:p>
    <w:p w:rsidR="00B44F90" w:rsidRPr="00BB3353" w:rsidRDefault="00B44F90" w:rsidP="00B44F90">
      <w:pPr>
        <w:spacing w:after="0" w:line="240" w:lineRule="auto"/>
        <w:jc w:val="center"/>
        <w:rPr>
          <w:rFonts w:ascii="Times New Roman" w:eastAsia="Times New Roman" w:hAnsi="Times New Roman" w:cs="Times New Roman"/>
          <w:b/>
          <w:bCs/>
        </w:rPr>
      </w:pPr>
      <w:r w:rsidRPr="00BB3353">
        <w:rPr>
          <w:rFonts w:ascii="Times New Roman" w:eastAsia="Times New Roman" w:hAnsi="Times New Roman" w:cs="Times New Roman"/>
          <w:b/>
          <w:bCs/>
        </w:rPr>
        <w:t>TEHNISKĀ SPECIFIKĀCIJA</w:t>
      </w:r>
    </w:p>
    <w:p w:rsidR="00B44F90" w:rsidRPr="00BB3353" w:rsidRDefault="00B44F90" w:rsidP="00B44F90">
      <w:pPr>
        <w:spacing w:after="0" w:line="240" w:lineRule="auto"/>
        <w:rPr>
          <w:rFonts w:ascii="Times New Roman" w:eastAsia="Times New Roman" w:hAnsi="Times New Roman" w:cs="Times New Roman"/>
          <w:b/>
          <w:bCs/>
        </w:rPr>
      </w:pPr>
    </w:p>
    <w:p w:rsidR="00B44F90" w:rsidRPr="00BB3353" w:rsidRDefault="00B44F90" w:rsidP="00B44F90">
      <w:pPr>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b/>
          <w:bCs/>
          <w:sz w:val="24"/>
          <w:szCs w:val="24"/>
        </w:rPr>
        <w:t>1. Darba uzdevums</w:t>
      </w:r>
    </w:p>
    <w:p w:rsidR="00B44F90" w:rsidRPr="00BB3353" w:rsidRDefault="00B44F90" w:rsidP="00B44F90">
      <w:pPr>
        <w:tabs>
          <w:tab w:val="num" w:pos="720"/>
        </w:tabs>
        <w:spacing w:after="0" w:line="240" w:lineRule="auto"/>
        <w:jc w:val="both"/>
        <w:rPr>
          <w:rFonts w:ascii="Times New Roman" w:eastAsia="Times New Roman" w:hAnsi="Times New Roman" w:cs="Times New Roman"/>
          <w:sz w:val="24"/>
          <w:szCs w:val="24"/>
        </w:rPr>
      </w:pPr>
    </w:p>
    <w:p w:rsidR="00026B63" w:rsidRPr="00BB3353" w:rsidRDefault="000C733D" w:rsidP="00026B63">
      <w:pPr>
        <w:pStyle w:val="ListParagraph"/>
        <w:numPr>
          <w:ilvl w:val="1"/>
          <w:numId w:val="49"/>
        </w:numPr>
        <w:tabs>
          <w:tab w:val="num" w:pos="720"/>
        </w:tabs>
        <w:ind w:right="-908"/>
        <w:jc w:val="both"/>
        <w:rPr>
          <w:rFonts w:eastAsia="Times New Roman"/>
          <w:bCs/>
        </w:rPr>
      </w:pPr>
      <w:r w:rsidRPr="00BB3353">
        <w:t xml:space="preserve">Ar pārdevēja rīcībā esošu darba spēku un tehnisko aprīkojumu pārdot </w:t>
      </w:r>
      <w:r w:rsidRPr="00BB3353">
        <w:rPr>
          <w:rFonts w:eastAsia="Times New Roman"/>
          <w:bCs/>
        </w:rPr>
        <w:t xml:space="preserve">elektriskas spuldzes </w:t>
      </w:r>
    </w:p>
    <w:p w:rsidR="000C733D" w:rsidRPr="00BB3353" w:rsidRDefault="00B44F90" w:rsidP="00026B63">
      <w:pPr>
        <w:pStyle w:val="ListParagraph"/>
        <w:tabs>
          <w:tab w:val="num" w:pos="720"/>
        </w:tabs>
        <w:ind w:left="420" w:right="-908"/>
        <w:jc w:val="both"/>
        <w:rPr>
          <w:rFonts w:eastAsia="Times New Roman"/>
          <w:bCs/>
        </w:rPr>
      </w:pPr>
      <w:r w:rsidRPr="00BB3353">
        <w:rPr>
          <w:rFonts w:eastAsia="Times New Roman"/>
          <w:bCs/>
        </w:rPr>
        <w:t xml:space="preserve">(turpmāk – prece) Daugavpils pilsētas apgaismošanas tīklu uzturēšanai </w:t>
      </w:r>
      <w:r w:rsidRPr="00BB3353">
        <w:rPr>
          <w:rFonts w:eastAsia="Times New Roman"/>
        </w:rPr>
        <w:t>saskaņā ar Pasūtītāja</w:t>
      </w:r>
    </w:p>
    <w:p w:rsidR="0065454C" w:rsidRPr="00BB3353" w:rsidRDefault="00B44F90" w:rsidP="0065454C">
      <w:pPr>
        <w:pStyle w:val="ListParagraph"/>
        <w:tabs>
          <w:tab w:val="num" w:pos="720"/>
        </w:tabs>
        <w:ind w:left="420" w:right="-908"/>
        <w:jc w:val="both"/>
        <w:rPr>
          <w:rFonts w:eastAsia="Times New Roman"/>
        </w:rPr>
      </w:pPr>
      <w:r w:rsidRPr="00BB3353">
        <w:rPr>
          <w:rFonts w:eastAsia="Times New Roman"/>
        </w:rPr>
        <w:t xml:space="preserve"> tehnisko specifikāciju.  </w:t>
      </w:r>
    </w:p>
    <w:p w:rsidR="00EA1B01" w:rsidRPr="00BB3353" w:rsidRDefault="0065454C" w:rsidP="000505FB">
      <w:pPr>
        <w:pStyle w:val="ListParagraph"/>
        <w:numPr>
          <w:ilvl w:val="1"/>
          <w:numId w:val="49"/>
        </w:numPr>
        <w:ind w:right="-908"/>
        <w:jc w:val="both"/>
      </w:pPr>
      <w:r w:rsidRPr="00BB3353">
        <w:rPr>
          <w:bCs/>
        </w:rPr>
        <w:t>P</w:t>
      </w:r>
      <w:r w:rsidR="00C9169B" w:rsidRPr="00BB3353">
        <w:rPr>
          <w:bCs/>
        </w:rPr>
        <w:t>ārdevējam</w:t>
      </w:r>
      <w:r w:rsidRPr="00BB3353">
        <w:rPr>
          <w:bCs/>
        </w:rPr>
        <w:t xml:space="preserve"> ir jābūt tirdzniecības vietai (veikals-noliktava), kura atrodas Daugavpilī </w:t>
      </w:r>
      <w:r w:rsidRPr="00BB3353">
        <w:t xml:space="preserve">vai </w:t>
      </w:r>
    </w:p>
    <w:p w:rsidR="00EA1B01" w:rsidRPr="00BB3353" w:rsidRDefault="0065454C" w:rsidP="000505FB">
      <w:pPr>
        <w:pStyle w:val="ListParagraph"/>
        <w:ind w:left="420" w:right="-908"/>
        <w:jc w:val="both"/>
      </w:pPr>
      <w:r w:rsidRPr="00BB3353">
        <w:t xml:space="preserve">nevairāk kā 1 (viena) kilometra attālumā no Daugavpils pilsētas administratīvās teritorijas </w:t>
      </w:r>
    </w:p>
    <w:p w:rsidR="000505FB" w:rsidRDefault="0065454C" w:rsidP="000505FB">
      <w:pPr>
        <w:pStyle w:val="ListParagraph"/>
        <w:ind w:left="420" w:right="-908"/>
        <w:jc w:val="both"/>
      </w:pPr>
      <w:r w:rsidRPr="00BB3353">
        <w:t>robežas, norādot tās adresi</w:t>
      </w:r>
      <w:r w:rsidRPr="00BB3353">
        <w:rPr>
          <w:bCs/>
        </w:rPr>
        <w:t xml:space="preserve">. </w:t>
      </w:r>
      <w:r w:rsidRPr="00BB3353">
        <w:t xml:space="preserve">Piegādi par saviem līdzekļiem nodrošina Pasūtītājs no </w:t>
      </w:r>
    </w:p>
    <w:p w:rsidR="0065454C" w:rsidRPr="00BB3353" w:rsidRDefault="0065454C" w:rsidP="000505FB">
      <w:pPr>
        <w:pStyle w:val="ListParagraph"/>
        <w:ind w:left="420" w:right="-908"/>
        <w:jc w:val="both"/>
      </w:pPr>
      <w:r w:rsidRPr="00BB3353">
        <w:t>Izpildītāja iepriekšminētas tirdzniecības vietas.</w:t>
      </w:r>
    </w:p>
    <w:p w:rsidR="00B44F90" w:rsidRPr="00BB3353" w:rsidRDefault="0061640F" w:rsidP="000505FB">
      <w:pPr>
        <w:tabs>
          <w:tab w:val="num" w:pos="426"/>
        </w:tabs>
        <w:spacing w:after="0" w:line="240" w:lineRule="auto"/>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bCs/>
          <w:iCs/>
          <w:sz w:val="24"/>
          <w:szCs w:val="24"/>
        </w:rPr>
        <w:t>1.3. I</w:t>
      </w:r>
      <w:r w:rsidR="00B44F90" w:rsidRPr="00BB3353">
        <w:rPr>
          <w:rFonts w:ascii="Times New Roman" w:eastAsia="Times New Roman" w:hAnsi="Times New Roman" w:cs="Times New Roman"/>
          <w:bCs/>
          <w:iCs/>
          <w:sz w:val="24"/>
          <w:szCs w:val="24"/>
        </w:rPr>
        <w:t>egādes  termiņš: 1</w:t>
      </w:r>
      <w:r w:rsidR="004E059A" w:rsidRPr="00BB3353">
        <w:rPr>
          <w:rFonts w:ascii="Times New Roman" w:eastAsia="Times New Roman" w:hAnsi="Times New Roman" w:cs="Times New Roman"/>
          <w:bCs/>
          <w:iCs/>
          <w:sz w:val="24"/>
          <w:szCs w:val="24"/>
        </w:rPr>
        <w:t xml:space="preserve"> </w:t>
      </w:r>
      <w:r w:rsidR="00B44F90" w:rsidRPr="00BB3353">
        <w:rPr>
          <w:rFonts w:ascii="Times New Roman" w:eastAsia="Times New Roman" w:hAnsi="Times New Roman" w:cs="Times New Roman"/>
          <w:bCs/>
          <w:iCs/>
          <w:sz w:val="24"/>
          <w:szCs w:val="24"/>
        </w:rPr>
        <w:t>(vienas) darba dienas (24 stundu) laikā no pasūtījuma saņemšanas brīža.</w:t>
      </w:r>
      <w:r w:rsidR="003F3C37" w:rsidRPr="00BB3353">
        <w:rPr>
          <w:rFonts w:ascii="Times New Roman" w:eastAsia="Times New Roman" w:hAnsi="Times New Roman" w:cs="Times New Roman"/>
          <w:bCs/>
          <w:iCs/>
          <w:sz w:val="24"/>
          <w:szCs w:val="24"/>
        </w:rPr>
        <w:t xml:space="preserve"> </w:t>
      </w:r>
    </w:p>
    <w:p w:rsidR="00B44F90" w:rsidRPr="00BB3353" w:rsidRDefault="00B44F90" w:rsidP="000505FB">
      <w:pPr>
        <w:tabs>
          <w:tab w:val="num" w:pos="720"/>
        </w:tabs>
        <w:spacing w:after="0" w:line="240" w:lineRule="auto"/>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bCs/>
          <w:iCs/>
          <w:sz w:val="24"/>
          <w:szCs w:val="24"/>
        </w:rPr>
        <w:t>1.4. Nekvalitatīvo preču maiņa</w:t>
      </w:r>
      <w:r w:rsidR="00BD3062" w:rsidRPr="00BB3353">
        <w:rPr>
          <w:rFonts w:ascii="Times New Roman" w:eastAsia="Times New Roman" w:hAnsi="Times New Roman" w:cs="Times New Roman"/>
          <w:bCs/>
          <w:iCs/>
          <w:sz w:val="24"/>
          <w:szCs w:val="24"/>
        </w:rPr>
        <w:t xml:space="preserve">: garantijas laikā jānodrošina </w:t>
      </w:r>
      <w:r w:rsidRPr="00BB3353">
        <w:rPr>
          <w:rFonts w:ascii="Times New Roman" w:eastAsia="Times New Roman" w:hAnsi="Times New Roman" w:cs="Times New Roman"/>
          <w:bCs/>
          <w:iCs/>
          <w:sz w:val="24"/>
          <w:szCs w:val="24"/>
        </w:rPr>
        <w:t xml:space="preserve">2 dienu  laikā pēc pieteikuma saņemšanas.  </w:t>
      </w:r>
    </w:p>
    <w:p w:rsidR="002435EE" w:rsidRPr="00BB3353" w:rsidRDefault="00B44F90" w:rsidP="000505FB">
      <w:pPr>
        <w:keepLines/>
        <w:spacing w:after="0" w:line="240" w:lineRule="auto"/>
        <w:ind w:right="-908"/>
        <w:contextualSpacing/>
        <w:jc w:val="both"/>
        <w:rPr>
          <w:rFonts w:ascii="Times New Roman" w:hAnsi="Times New Roman" w:cs="Times New Roman"/>
          <w:sz w:val="24"/>
          <w:szCs w:val="24"/>
        </w:rPr>
      </w:pPr>
      <w:r w:rsidRPr="00BB3353">
        <w:rPr>
          <w:rFonts w:ascii="Times New Roman" w:eastAsia="Times New Roman" w:hAnsi="Times New Roman" w:cs="Times New Roman"/>
          <w:bCs/>
          <w:iCs/>
          <w:sz w:val="24"/>
          <w:szCs w:val="24"/>
        </w:rPr>
        <w:t>1</w:t>
      </w:r>
      <w:r w:rsidR="00743FAE" w:rsidRPr="00BB3353">
        <w:rPr>
          <w:rFonts w:ascii="Times New Roman" w:eastAsia="Times New Roman" w:hAnsi="Times New Roman" w:cs="Times New Roman"/>
          <w:bCs/>
          <w:iCs/>
          <w:sz w:val="24"/>
          <w:szCs w:val="24"/>
        </w:rPr>
        <w:t xml:space="preserve">.5. </w:t>
      </w:r>
      <w:r w:rsidR="002435EE" w:rsidRPr="00BB3353">
        <w:rPr>
          <w:rFonts w:ascii="Times New Roman" w:hAnsi="Times New Roman" w:cs="Times New Roman"/>
          <w:sz w:val="24"/>
          <w:szCs w:val="24"/>
        </w:rPr>
        <w:t xml:space="preserve">Par pasūtījumu uzskatāms pasūtītāja pilnvarotā pārstāvja rakstiski izteikts pieprasījums pārdot </w:t>
      </w:r>
    </w:p>
    <w:p w:rsidR="00B44F90" w:rsidRPr="00BB3353" w:rsidRDefault="002435EE" w:rsidP="000505FB">
      <w:pPr>
        <w:keepLines/>
        <w:spacing w:after="0" w:line="240" w:lineRule="auto"/>
        <w:ind w:right="-908"/>
        <w:contextualSpacing/>
        <w:jc w:val="both"/>
        <w:rPr>
          <w:rFonts w:ascii="Times New Roman" w:hAnsi="Times New Roman" w:cs="Times New Roman"/>
          <w:sz w:val="24"/>
          <w:szCs w:val="24"/>
        </w:rPr>
      </w:pPr>
      <w:r w:rsidRPr="00BB3353">
        <w:rPr>
          <w:rFonts w:ascii="Times New Roman" w:hAnsi="Times New Roman" w:cs="Times New Roman"/>
          <w:sz w:val="24"/>
          <w:szCs w:val="24"/>
        </w:rPr>
        <w:t xml:space="preserve">Preces vai iepriekš saskaņots preču pārdošanas grafiks. </w:t>
      </w:r>
    </w:p>
    <w:p w:rsidR="004948EC" w:rsidRPr="00BB3353" w:rsidRDefault="00DB375F" w:rsidP="000505FB">
      <w:pPr>
        <w:tabs>
          <w:tab w:val="num" w:pos="720"/>
        </w:tabs>
        <w:spacing w:after="0" w:line="240" w:lineRule="auto"/>
        <w:jc w:val="both"/>
        <w:rPr>
          <w:rFonts w:ascii="Times New Roman" w:eastAsia="Times New Roman" w:hAnsi="Times New Roman" w:cs="Times New Roman"/>
          <w:bCs/>
          <w:iCs/>
          <w:sz w:val="24"/>
          <w:szCs w:val="24"/>
        </w:rPr>
      </w:pPr>
      <w:r w:rsidRPr="00BB3353">
        <w:rPr>
          <w:rFonts w:ascii="Times New Roman" w:eastAsia="Times New Roman" w:hAnsi="Times New Roman" w:cs="Times New Roman"/>
          <w:bCs/>
          <w:iCs/>
          <w:sz w:val="24"/>
          <w:szCs w:val="24"/>
        </w:rPr>
        <w:t>1.6. L</w:t>
      </w:r>
      <w:r w:rsidR="00B44F90" w:rsidRPr="00BB3353">
        <w:rPr>
          <w:rFonts w:ascii="Times New Roman" w:eastAsia="Times New Roman" w:hAnsi="Times New Roman" w:cs="Times New Roman"/>
          <w:bCs/>
          <w:iCs/>
          <w:sz w:val="24"/>
          <w:szCs w:val="24"/>
        </w:rPr>
        <w:t>īguma izpildes laiks</w:t>
      </w:r>
      <w:r w:rsidR="00DA26DE" w:rsidRPr="00BB3353">
        <w:rPr>
          <w:rFonts w:ascii="Times New Roman" w:eastAsia="Times New Roman" w:hAnsi="Times New Roman" w:cs="Times New Roman"/>
          <w:bCs/>
          <w:iCs/>
          <w:sz w:val="24"/>
          <w:szCs w:val="24"/>
        </w:rPr>
        <w:t>: d</w:t>
      </w:r>
      <w:r w:rsidR="00B44F90" w:rsidRPr="00BB3353">
        <w:rPr>
          <w:rFonts w:ascii="Times New Roman" w:eastAsia="Times New Roman" w:hAnsi="Times New Roman" w:cs="Times New Roman"/>
          <w:bCs/>
          <w:iCs/>
          <w:sz w:val="24"/>
          <w:szCs w:val="24"/>
        </w:rPr>
        <w:t>arbu izpildes termiņš – n</w:t>
      </w:r>
      <w:r w:rsidRPr="00BB3353">
        <w:rPr>
          <w:rFonts w:ascii="Times New Roman" w:eastAsia="Times New Roman" w:hAnsi="Times New Roman" w:cs="Times New Roman"/>
          <w:bCs/>
          <w:iCs/>
          <w:sz w:val="24"/>
          <w:szCs w:val="24"/>
        </w:rPr>
        <w:t xml:space="preserve">o līguma parakstīšanas brīža uz </w:t>
      </w:r>
      <w:r w:rsidR="00B44F90" w:rsidRPr="00BB3353">
        <w:rPr>
          <w:rFonts w:ascii="Times New Roman" w:eastAsia="Times New Roman" w:hAnsi="Times New Roman" w:cs="Times New Roman"/>
          <w:bCs/>
          <w:iCs/>
          <w:sz w:val="24"/>
          <w:szCs w:val="24"/>
        </w:rPr>
        <w:t>1</w:t>
      </w:r>
      <w:r w:rsidR="00743FAE" w:rsidRPr="00BB3353">
        <w:rPr>
          <w:rFonts w:ascii="Times New Roman" w:eastAsia="Times New Roman" w:hAnsi="Times New Roman" w:cs="Times New Roman"/>
          <w:bCs/>
          <w:iCs/>
          <w:sz w:val="24"/>
          <w:szCs w:val="24"/>
        </w:rPr>
        <w:t xml:space="preserve"> </w:t>
      </w:r>
      <w:r w:rsidR="00B44F90" w:rsidRPr="00BB3353">
        <w:rPr>
          <w:rFonts w:ascii="Times New Roman" w:eastAsia="Times New Roman" w:hAnsi="Times New Roman" w:cs="Times New Roman"/>
          <w:bCs/>
          <w:iCs/>
          <w:sz w:val="24"/>
          <w:szCs w:val="24"/>
        </w:rPr>
        <w:t>(vi</w:t>
      </w:r>
      <w:r w:rsidR="00743FAE" w:rsidRPr="00BB3353">
        <w:rPr>
          <w:rFonts w:ascii="Times New Roman" w:eastAsia="Times New Roman" w:hAnsi="Times New Roman" w:cs="Times New Roman"/>
          <w:bCs/>
          <w:iCs/>
          <w:sz w:val="24"/>
          <w:szCs w:val="24"/>
        </w:rPr>
        <w:t xml:space="preserve">enu) gadu (12 </w:t>
      </w:r>
      <w:r w:rsidR="00B44F90" w:rsidRPr="00BB3353">
        <w:rPr>
          <w:rFonts w:ascii="Times New Roman" w:eastAsia="Times New Roman" w:hAnsi="Times New Roman" w:cs="Times New Roman"/>
          <w:bCs/>
          <w:iCs/>
          <w:sz w:val="24"/>
          <w:szCs w:val="24"/>
        </w:rPr>
        <w:t xml:space="preserve">mēn.) vai </w:t>
      </w:r>
      <w:r w:rsidR="001E7915" w:rsidRPr="00BB3353">
        <w:rPr>
          <w:rFonts w:ascii="Times New Roman" w:eastAsia="Times New Roman" w:hAnsi="Times New Roman" w:cs="Times New Roman"/>
          <w:bCs/>
          <w:iCs/>
          <w:sz w:val="24"/>
          <w:szCs w:val="24"/>
        </w:rPr>
        <w:t xml:space="preserve">līdz </w:t>
      </w:r>
      <w:r w:rsidR="00B44F90" w:rsidRPr="00BB3353">
        <w:rPr>
          <w:rFonts w:ascii="Times New Roman" w:eastAsia="Times New Roman" w:hAnsi="Times New Roman" w:cs="Times New Roman"/>
          <w:bCs/>
          <w:iCs/>
          <w:sz w:val="24"/>
          <w:szCs w:val="24"/>
        </w:rPr>
        <w:t>pilnīgai saistību izp</w:t>
      </w:r>
      <w:r w:rsidR="00B86A1A" w:rsidRPr="00BB3353">
        <w:rPr>
          <w:rFonts w:ascii="Times New Roman" w:eastAsia="Times New Roman" w:hAnsi="Times New Roman" w:cs="Times New Roman"/>
          <w:bCs/>
          <w:iCs/>
          <w:sz w:val="24"/>
          <w:szCs w:val="24"/>
        </w:rPr>
        <w:t>ildei (noteiktā apjoma apguvei).</w:t>
      </w:r>
    </w:p>
    <w:p w:rsidR="004948EC" w:rsidRPr="00BB3353" w:rsidRDefault="004948EC" w:rsidP="000505FB">
      <w:pPr>
        <w:suppressAutoHyphens/>
        <w:spacing w:after="0" w:line="240" w:lineRule="auto"/>
        <w:jc w:val="both"/>
        <w:rPr>
          <w:rFonts w:ascii="Times New Roman" w:eastAsia="Times New Roman" w:hAnsi="Times New Roman" w:cs="Times New Roman"/>
          <w:sz w:val="24"/>
          <w:szCs w:val="24"/>
          <w:lang w:eastAsia="ar-SA"/>
        </w:rPr>
      </w:pPr>
    </w:p>
    <w:p w:rsidR="00B44F90" w:rsidRPr="00BB3353" w:rsidRDefault="00B44F90" w:rsidP="000505FB">
      <w:pPr>
        <w:suppressAutoHyphens/>
        <w:spacing w:after="0" w:line="240" w:lineRule="auto"/>
        <w:jc w:val="both"/>
        <w:rPr>
          <w:rFonts w:ascii="Times New Roman" w:eastAsia="Times New Roman" w:hAnsi="Times New Roman" w:cs="Times New Roman"/>
          <w:sz w:val="24"/>
          <w:szCs w:val="24"/>
          <w:lang w:eastAsia="ar-SA"/>
        </w:rPr>
      </w:pPr>
      <w:r w:rsidRPr="00BB3353">
        <w:rPr>
          <w:rFonts w:ascii="Times New Roman" w:eastAsia="Times New Roman" w:hAnsi="Times New Roman" w:cs="Times New Roman"/>
          <w:sz w:val="24"/>
          <w:szCs w:val="24"/>
          <w:lang w:eastAsia="ar-SA"/>
        </w:rPr>
        <w:t xml:space="preserve">2. Pasūtītājs līguma darbības laikā paredz iegādāties šādus </w:t>
      </w:r>
      <w:r w:rsidRPr="00BB3353">
        <w:rPr>
          <w:rFonts w:ascii="Times New Roman" w:eastAsia="Times New Roman" w:hAnsi="Times New Roman" w:cs="Times New Roman"/>
          <w:bCs/>
          <w:sz w:val="24"/>
          <w:szCs w:val="24"/>
        </w:rPr>
        <w:t>elektrisko spuldžu vienību un daudzumu</w:t>
      </w:r>
      <w:r w:rsidRPr="00BB3353">
        <w:rPr>
          <w:rFonts w:ascii="Times New Roman" w:eastAsia="Times New Roman" w:hAnsi="Times New Roman" w:cs="Times New Roman"/>
          <w:sz w:val="24"/>
          <w:szCs w:val="24"/>
          <w:lang w:eastAsia="ar-SA"/>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32"/>
        <w:gridCol w:w="1559"/>
        <w:gridCol w:w="1985"/>
      </w:tblGrid>
      <w:tr w:rsidR="00B44F90" w:rsidRPr="00BB3353" w:rsidTr="00B44F90">
        <w:tc>
          <w:tcPr>
            <w:tcW w:w="70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Nr.</w:t>
            </w:r>
          </w:p>
          <w:p w:rsidR="00B44F90" w:rsidRPr="00BB3353" w:rsidRDefault="00B44F90" w:rsidP="00B44F90">
            <w:pPr>
              <w:tabs>
                <w:tab w:val="left" w:pos="3645"/>
              </w:tabs>
              <w:spacing w:after="0" w:line="240" w:lineRule="auto"/>
              <w:jc w:val="center"/>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p.k.</w:t>
            </w:r>
          </w:p>
        </w:tc>
        <w:tc>
          <w:tcPr>
            <w:tcW w:w="5132"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b/>
                <w:sz w:val="24"/>
                <w:szCs w:val="24"/>
              </w:rPr>
              <w:t xml:space="preserve">Preces nosaukums </w:t>
            </w:r>
          </w:p>
        </w:tc>
        <w:tc>
          <w:tcPr>
            <w:tcW w:w="155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b/>
                <w:sz w:val="24"/>
                <w:szCs w:val="24"/>
              </w:rPr>
            </w:pPr>
            <w:r w:rsidRPr="00BB3353">
              <w:rPr>
                <w:rFonts w:ascii="Times New Roman" w:eastAsia="Times New Roman" w:hAnsi="Times New Roman" w:cs="Times New Roman"/>
                <w:b/>
                <w:sz w:val="24"/>
                <w:szCs w:val="24"/>
              </w:rPr>
              <w:t>Mērv.</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b/>
                <w:sz w:val="24"/>
                <w:szCs w:val="24"/>
              </w:rPr>
            </w:pPr>
            <w:r w:rsidRPr="00BB3353">
              <w:rPr>
                <w:rFonts w:ascii="Times New Roman" w:eastAsia="Times New Roman" w:hAnsi="Times New Roman" w:cs="Times New Roman"/>
                <w:b/>
                <w:sz w:val="24"/>
                <w:szCs w:val="24"/>
              </w:rPr>
              <w:t>Daudzums*</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w:t>
            </w:r>
          </w:p>
        </w:tc>
        <w:tc>
          <w:tcPr>
            <w:tcW w:w="5132" w:type="dxa"/>
            <w:shd w:val="clear" w:color="auto" w:fill="auto"/>
          </w:tcPr>
          <w:p w:rsidR="00B44F90" w:rsidRPr="00BB3353" w:rsidRDefault="00B44F90" w:rsidP="00B44F90">
            <w:pPr>
              <w:tabs>
                <w:tab w:val="left" w:pos="3645"/>
              </w:tabs>
              <w:spacing w:after="0" w:line="240" w:lineRule="auto"/>
              <w:jc w:val="both"/>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300W-E40 (vai analogs)</w:t>
            </w:r>
          </w:p>
        </w:tc>
        <w:tc>
          <w:tcPr>
            <w:tcW w:w="155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105W-E27 (vai analogs)</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3.</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DRL-125W-E27</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DRL250W-E40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DRL400W-E40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6.</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ML-250W-E40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7.</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ML-160W-E27</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8.</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b/>
                <w:i/>
                <w:sz w:val="24"/>
                <w:szCs w:val="24"/>
                <w:u w:val="single"/>
              </w:rPr>
            </w:pPr>
            <w:r w:rsidRPr="00BB3353">
              <w:rPr>
                <w:rFonts w:ascii="Times New Roman" w:eastAsia="Times New Roman" w:hAnsi="Times New Roman" w:cs="Times New Roman"/>
                <w:sz w:val="24"/>
                <w:szCs w:val="24"/>
              </w:rPr>
              <w:t>NA-150W-E40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9.</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NA-250W-E40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NA-70W-E27</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11.</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CDM-T-150W-E40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r>
      <w:tr w:rsidR="00B44F90" w:rsidRPr="00BB3353" w:rsidTr="00B44F90">
        <w:tc>
          <w:tcPr>
            <w:tcW w:w="709"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12.</w:t>
            </w:r>
          </w:p>
        </w:tc>
        <w:tc>
          <w:tcPr>
            <w:tcW w:w="5132" w:type="dxa"/>
            <w:shd w:val="clear" w:color="auto" w:fill="auto"/>
          </w:tcPr>
          <w:p w:rsidR="00B44F90" w:rsidRPr="00BB3353" w:rsidRDefault="00B44F9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MHR-TU-150W-E40</w:t>
            </w:r>
          </w:p>
        </w:tc>
        <w:tc>
          <w:tcPr>
            <w:tcW w:w="1559" w:type="dxa"/>
            <w:shd w:val="clear" w:color="auto" w:fill="auto"/>
            <w:vAlign w:val="center"/>
          </w:tcPr>
          <w:p w:rsidR="00B44F90" w:rsidRPr="00BB3353" w:rsidRDefault="00B44F90"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B44F90" w:rsidRPr="00BB3353"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13.</w:t>
            </w:r>
          </w:p>
        </w:tc>
        <w:tc>
          <w:tcPr>
            <w:tcW w:w="5132" w:type="dxa"/>
            <w:shd w:val="clear" w:color="auto" w:fill="auto"/>
          </w:tcPr>
          <w:p w:rsidR="0026591D" w:rsidRPr="00BB3353" w:rsidRDefault="0026591D"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 NAV-E 70W E27 elips.</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14.</w:t>
            </w:r>
          </w:p>
        </w:tc>
        <w:tc>
          <w:tcPr>
            <w:tcW w:w="5132" w:type="dxa"/>
            <w:shd w:val="clear" w:color="auto" w:fill="auto"/>
          </w:tcPr>
          <w:p w:rsidR="0026591D" w:rsidRPr="00BB3353" w:rsidRDefault="0026591D"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 NAV-E 100W E40 elips.</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w:t>
            </w:r>
          </w:p>
        </w:tc>
        <w:tc>
          <w:tcPr>
            <w:tcW w:w="5132" w:type="dxa"/>
            <w:shd w:val="clear" w:color="auto" w:fill="auto"/>
          </w:tcPr>
          <w:p w:rsidR="0026591D" w:rsidRPr="00BB3353" w:rsidRDefault="0026591D"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CDM-TT 70W E27 metāl. halogena tubulārā</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16.</w:t>
            </w:r>
          </w:p>
        </w:tc>
        <w:tc>
          <w:tcPr>
            <w:tcW w:w="5132" w:type="dxa"/>
            <w:shd w:val="clear" w:color="auto" w:fill="auto"/>
          </w:tcPr>
          <w:p w:rsidR="0026591D" w:rsidRPr="00BB3353" w:rsidRDefault="0026591D"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 xml:space="preserve">MHL CMH 100W E40 metāl. </w:t>
            </w:r>
            <w:r w:rsidR="0071668F" w:rsidRPr="00BB3353">
              <w:rPr>
                <w:rFonts w:ascii="Times New Roman" w:eastAsia="Times New Roman" w:hAnsi="Times New Roman" w:cs="Times New Roman"/>
                <w:sz w:val="24"/>
                <w:szCs w:val="24"/>
              </w:rPr>
              <w:t>h</w:t>
            </w:r>
            <w:r w:rsidRPr="00BB3353">
              <w:rPr>
                <w:rFonts w:ascii="Times New Roman" w:eastAsia="Times New Roman" w:hAnsi="Times New Roman" w:cs="Times New Roman"/>
                <w:sz w:val="24"/>
                <w:szCs w:val="24"/>
              </w:rPr>
              <w:t>alogena tubulara</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122D83"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17.</w:t>
            </w:r>
          </w:p>
        </w:tc>
        <w:tc>
          <w:tcPr>
            <w:tcW w:w="5132" w:type="dxa"/>
            <w:shd w:val="clear" w:color="auto" w:fill="auto"/>
          </w:tcPr>
          <w:p w:rsidR="0026591D" w:rsidRPr="00BB3353" w:rsidRDefault="000E555B"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MHN-TD 70W Rx7s metāl. halogena prožekt.</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71668F"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26591D" w:rsidRPr="00BB3353" w:rsidTr="00B44F90">
        <w:tc>
          <w:tcPr>
            <w:tcW w:w="709" w:type="dxa"/>
            <w:shd w:val="clear" w:color="auto" w:fill="auto"/>
            <w:vAlign w:val="center"/>
          </w:tcPr>
          <w:p w:rsidR="0026591D" w:rsidRPr="00BB3353" w:rsidRDefault="0026591D"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18.</w:t>
            </w:r>
          </w:p>
        </w:tc>
        <w:tc>
          <w:tcPr>
            <w:tcW w:w="5132" w:type="dxa"/>
            <w:shd w:val="clear" w:color="auto" w:fill="auto"/>
          </w:tcPr>
          <w:p w:rsidR="0026591D" w:rsidRPr="00BB3353" w:rsidRDefault="0071668F"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MHN-TD 150W Rx7s metāl. halogena prožekt.</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B400A8"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26591D" w:rsidRPr="00BB3353" w:rsidTr="00B44F90">
        <w:tc>
          <w:tcPr>
            <w:tcW w:w="709" w:type="dxa"/>
            <w:shd w:val="clear" w:color="auto" w:fill="auto"/>
            <w:vAlign w:val="center"/>
          </w:tcPr>
          <w:p w:rsidR="0026591D" w:rsidRPr="00BB3353" w:rsidRDefault="00EE5F14"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19.</w:t>
            </w:r>
          </w:p>
        </w:tc>
        <w:tc>
          <w:tcPr>
            <w:tcW w:w="5132" w:type="dxa"/>
            <w:shd w:val="clear" w:color="auto" w:fill="auto"/>
          </w:tcPr>
          <w:p w:rsidR="0026591D" w:rsidRPr="00BB3353" w:rsidRDefault="00EE5F14"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 150W G12 metāl. halogena</w:t>
            </w:r>
          </w:p>
        </w:tc>
        <w:tc>
          <w:tcPr>
            <w:tcW w:w="1559" w:type="dxa"/>
            <w:shd w:val="clear" w:color="auto" w:fill="auto"/>
            <w:vAlign w:val="center"/>
          </w:tcPr>
          <w:p w:rsidR="0026591D" w:rsidRPr="00BB3353" w:rsidRDefault="0026591D" w:rsidP="00B44F90">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26591D" w:rsidRPr="00BB3353" w:rsidRDefault="00EE5F14"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r w:rsidR="00523230" w:rsidRPr="00BB3353" w:rsidTr="00B44F90">
        <w:tc>
          <w:tcPr>
            <w:tcW w:w="709" w:type="dxa"/>
            <w:shd w:val="clear" w:color="auto" w:fill="auto"/>
            <w:vAlign w:val="center"/>
          </w:tcPr>
          <w:p w:rsidR="00523230" w:rsidRPr="00BB3353" w:rsidRDefault="00523230" w:rsidP="00B44F90">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5132" w:type="dxa"/>
            <w:shd w:val="clear" w:color="auto" w:fill="auto"/>
          </w:tcPr>
          <w:p w:rsidR="00523230" w:rsidRPr="00BB3353" w:rsidRDefault="00523230" w:rsidP="00B44F90">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 70W G12 metāl. halogena</w:t>
            </w:r>
          </w:p>
        </w:tc>
        <w:tc>
          <w:tcPr>
            <w:tcW w:w="1559" w:type="dxa"/>
            <w:shd w:val="clear" w:color="auto" w:fill="auto"/>
            <w:vAlign w:val="center"/>
          </w:tcPr>
          <w:p w:rsidR="00523230" w:rsidRPr="00BB3353" w:rsidRDefault="00523230"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985" w:type="dxa"/>
            <w:shd w:val="clear" w:color="auto" w:fill="auto"/>
            <w:vAlign w:val="center"/>
          </w:tcPr>
          <w:p w:rsidR="00523230" w:rsidRPr="00BB3353" w:rsidRDefault="00523230"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r>
    </w:tbl>
    <w:p w:rsidR="00B44F90" w:rsidRPr="00BB3353" w:rsidRDefault="00B44F90" w:rsidP="00FA3BBF">
      <w:pPr>
        <w:tabs>
          <w:tab w:val="left" w:pos="3645"/>
        </w:tabs>
        <w:spacing w:after="0" w:line="240" w:lineRule="auto"/>
        <w:jc w:val="both"/>
        <w:rPr>
          <w:rFonts w:ascii="Times New Roman" w:eastAsia="Times New Roman" w:hAnsi="Times New Roman" w:cs="Times New Roman"/>
          <w:u w:val="single"/>
        </w:rPr>
      </w:pPr>
      <w:r w:rsidRPr="00BB3353">
        <w:rPr>
          <w:rFonts w:ascii="Times New Roman" w:eastAsia="Times New Roman" w:hAnsi="Times New Roman" w:cs="Times New Roman"/>
          <w:sz w:val="24"/>
          <w:szCs w:val="24"/>
          <w:u w:val="single"/>
        </w:rPr>
        <w:t>*</w:t>
      </w:r>
      <w:r w:rsidRPr="00BB3353">
        <w:rPr>
          <w:rFonts w:ascii="Times New Roman" w:eastAsia="Times New Roman" w:hAnsi="Times New Roman" w:cs="Times New Roman"/>
          <w:u w:val="single"/>
        </w:rPr>
        <w:t xml:space="preserve"> norādīto uzskaites vienību skaitam ir informatīva nozīme, un kalpos iesniegto piedāvājumu salīdzināšanai un uzvarētāja noteikšanai Pasūtītājam nav pienākums pilnībā pasūtīt  norādīto vienību </w:t>
      </w:r>
      <w:r w:rsidRPr="00BB3353">
        <w:rPr>
          <w:rFonts w:ascii="Times New Roman" w:eastAsia="Times New Roman" w:hAnsi="Times New Roman" w:cs="Times New Roman"/>
          <w:u w:val="single"/>
        </w:rPr>
        <w:lastRenderedPageBreak/>
        <w:t>skaitu. Pasūtītājam ir tiesības mainīt preču pasūtījuma daudzumus pa preču veidiem, nepārsniedzot kopējo līguma summu.</w:t>
      </w:r>
      <w:r w:rsidRPr="00BB3353">
        <w:t xml:space="preserve"> </w:t>
      </w:r>
      <w:r w:rsidR="003617E7" w:rsidRPr="00BB3353">
        <w:rPr>
          <w:rFonts w:ascii="Times New Roman" w:eastAsia="Times New Roman" w:hAnsi="Times New Roman" w:cs="Times New Roman"/>
          <w:u w:val="single"/>
        </w:rPr>
        <w:t xml:space="preserve">Preču </w:t>
      </w:r>
      <w:r w:rsidRPr="00BB3353">
        <w:rPr>
          <w:rFonts w:ascii="Times New Roman" w:eastAsia="Times New Roman" w:hAnsi="Times New Roman" w:cs="Times New Roman"/>
          <w:u w:val="single"/>
        </w:rPr>
        <w:t>iegādi paredzēts veikt atsevišķās preču partijās visu līguma darbības laiku atkarībā no pasūtītāja vajadzībām.</w:t>
      </w:r>
    </w:p>
    <w:p w:rsidR="00B44F90" w:rsidRPr="00BB3353" w:rsidRDefault="00B44F90" w:rsidP="00B44F90">
      <w:pPr>
        <w:tabs>
          <w:tab w:val="left" w:pos="3645"/>
        </w:tabs>
        <w:spacing w:after="0" w:line="240" w:lineRule="auto"/>
        <w:rPr>
          <w:rFonts w:ascii="Times New Roman" w:eastAsia="Times New Roman" w:hAnsi="Times New Roman" w:cs="Times New Roman"/>
          <w:b/>
          <w:bCs/>
        </w:rPr>
      </w:pPr>
    </w:p>
    <w:p w:rsidR="00B44F90" w:rsidRPr="00BB3353" w:rsidRDefault="00B44F90" w:rsidP="00B44F90">
      <w:pPr>
        <w:tabs>
          <w:tab w:val="left" w:pos="3645"/>
        </w:tabs>
        <w:spacing w:after="0" w:line="240" w:lineRule="auto"/>
        <w:rPr>
          <w:rFonts w:ascii="Times New Roman" w:eastAsia="Times New Roman" w:hAnsi="Times New Roman" w:cs="Times New Roman"/>
        </w:rPr>
      </w:pPr>
      <w:r w:rsidRPr="00BB3353">
        <w:rPr>
          <w:rFonts w:ascii="Times New Roman" w:eastAsia="Times New Roman" w:hAnsi="Times New Roman" w:cs="Times New Roman"/>
          <w:b/>
          <w:bCs/>
        </w:rPr>
        <w:t>3.  Īpašie noteikumi:</w:t>
      </w:r>
    </w:p>
    <w:p w:rsidR="00B44F90" w:rsidRPr="00BB3353" w:rsidRDefault="00B44F90" w:rsidP="00B44F90">
      <w:pPr>
        <w:keepNext/>
        <w:widowControl w:val="0"/>
        <w:numPr>
          <w:ilvl w:val="1"/>
          <w:numId w:val="43"/>
        </w:numPr>
        <w:suppressAutoHyphens/>
        <w:spacing w:after="60" w:line="240" w:lineRule="auto"/>
        <w:outlineLvl w:val="0"/>
        <w:rPr>
          <w:rFonts w:ascii="Times New Roman" w:eastAsia="Lucida Sans Unicode" w:hAnsi="Times New Roman" w:cs="Times New Roman"/>
          <w:b/>
          <w:bCs/>
          <w:color w:val="000000"/>
          <w:kern w:val="1"/>
          <w:sz w:val="24"/>
          <w:szCs w:val="24"/>
          <w:lang w:eastAsia="ar-SA"/>
        </w:rPr>
      </w:pPr>
      <w:r w:rsidRPr="00BB3353">
        <w:rPr>
          <w:rFonts w:ascii="Times New Roman" w:eastAsia="Lucida Sans Unicode" w:hAnsi="Times New Roman" w:cs="Times New Roman"/>
          <w:b/>
          <w:bCs/>
          <w:color w:val="000000"/>
          <w:kern w:val="1"/>
          <w:sz w:val="24"/>
          <w:szCs w:val="24"/>
          <w:lang w:eastAsia="ar-SA"/>
        </w:rPr>
        <w:t>Augsta spiediena nātrija tvaiku spuldzes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atveidojuma indekss: &lt;20 (4. klase)</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temperatūra: 2000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Elektriskās izlādes cauruļu skaits: 1</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Modelis: Opāls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28000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70 W 6300 lm E27 90 Im/W </w:t>
      </w:r>
      <w:smartTag w:uri="urn:schemas-microsoft-com:office:smarttags" w:element="metricconverter">
        <w:smartTagPr>
          <w:attr w:name="ProductID" w:val="156 mm"/>
        </w:smartTagPr>
        <w:r w:rsidRPr="00BB3353">
          <w:rPr>
            <w:rFonts w:ascii="Times New Roman" w:eastAsia="Times New Roman" w:hAnsi="Times New Roman" w:cs="Times New Roman"/>
          </w:rPr>
          <w:t>156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71 mm"/>
        </w:smartTagPr>
        <w:r w:rsidRPr="00BB3353">
          <w:rPr>
            <w:rFonts w:ascii="Times New Roman" w:eastAsia="Times New Roman" w:hAnsi="Times New Roman" w:cs="Times New Roman"/>
          </w:rPr>
          <w:t>71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100 W 10200 lm E40 102 Im/W </w:t>
      </w:r>
      <w:smartTag w:uri="urn:schemas-microsoft-com:office:smarttags" w:element="metricconverter">
        <w:smartTagPr>
          <w:attr w:name="ProductID" w:val="183 mm"/>
        </w:smartTagPr>
        <w:r w:rsidRPr="00BB3353">
          <w:rPr>
            <w:rFonts w:ascii="Times New Roman" w:eastAsia="Times New Roman" w:hAnsi="Times New Roman" w:cs="Times New Roman"/>
          </w:rPr>
          <w:t>183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76 mm"/>
        </w:smartTagPr>
        <w:r w:rsidRPr="00BB3353">
          <w:rPr>
            <w:rFonts w:ascii="Times New Roman" w:eastAsia="Times New Roman" w:hAnsi="Times New Roman" w:cs="Times New Roman"/>
          </w:rPr>
          <w:t>76 mm</w:t>
        </w:r>
      </w:smartTag>
    </w:p>
    <w:p w:rsidR="00B44F90" w:rsidRPr="00BB3353" w:rsidRDefault="00B44F90" w:rsidP="00B44F90">
      <w:pPr>
        <w:numPr>
          <w:ilvl w:val="0"/>
          <w:numId w:val="44"/>
        </w:numPr>
        <w:autoSpaceDE w:val="0"/>
        <w:autoSpaceDN w:val="0"/>
        <w:adjustRightInd w:val="0"/>
        <w:spacing w:after="0" w:line="240" w:lineRule="auto"/>
        <w:ind w:left="426" w:hanging="426"/>
        <w:rPr>
          <w:rFonts w:ascii="Times New Roman" w:eastAsia="Times New Roman" w:hAnsi="Times New Roman" w:cs="Times New Roman"/>
        </w:rPr>
      </w:pPr>
      <w:r w:rsidRPr="00BB3353">
        <w:rPr>
          <w:rFonts w:ascii="Times New Roman" w:eastAsia="Times New Roman" w:hAnsi="Times New Roman" w:cs="Times New Roman"/>
        </w:rPr>
        <w:t xml:space="preserve">W 17000 lm E40 112 Im/W </w:t>
      </w:r>
      <w:smartTag w:uri="urn:schemas-microsoft-com:office:smarttags" w:element="metricconverter">
        <w:smartTagPr>
          <w:attr w:name="ProductID" w:val="226 mm"/>
        </w:smartTagPr>
        <w:r w:rsidRPr="00BB3353">
          <w:rPr>
            <w:rFonts w:ascii="Times New Roman" w:eastAsia="Times New Roman" w:hAnsi="Times New Roman" w:cs="Times New Roman"/>
          </w:rPr>
          <w:t>226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91 mm"/>
        </w:smartTagPr>
        <w:r w:rsidRPr="00BB3353">
          <w:rPr>
            <w:rFonts w:ascii="Times New Roman" w:eastAsia="Times New Roman" w:hAnsi="Times New Roman" w:cs="Times New Roman"/>
          </w:rPr>
          <w:t>91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p>
    <w:p w:rsidR="00B44F90" w:rsidRPr="00BB3353"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Metāla halīda spuldzes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Spuldzes spriegums: 230 V</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Aizsardzība pret UV stariem: Jā</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atveidojuma indekss: 80-89 (1B. klase)</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temperatūra: 3000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Gaismas krāsa pēc EN 12464-1: Neitrāla/auksta &lt; 3300 – 5000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Elektriskās izlādes caurules materiāls: Keramika</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Degšanas stāvoklis: Jebkurš</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Nepieciešams slēgts gaismas ķermenis: Jā</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Modelis: Caurspīdīgs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18000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70 W 7000 lm E27 95 Im/W </w:t>
      </w:r>
      <w:smartTag w:uri="urn:schemas-microsoft-com:office:smarttags" w:element="metricconverter">
        <w:smartTagPr>
          <w:attr w:name="ProductID" w:val="150 mm"/>
        </w:smartTagPr>
        <w:r w:rsidRPr="00BB3353">
          <w:rPr>
            <w:rFonts w:ascii="Times New Roman" w:eastAsia="Times New Roman" w:hAnsi="Times New Roman" w:cs="Times New Roman"/>
          </w:rPr>
          <w:t>150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30 mm"/>
        </w:smartTagPr>
        <w:r w:rsidRPr="00BB3353">
          <w:rPr>
            <w:rFonts w:ascii="Times New Roman" w:eastAsia="Times New Roman" w:hAnsi="Times New Roman" w:cs="Times New Roman"/>
          </w:rPr>
          <w:t>30 mm</w:t>
        </w:r>
      </w:smartTag>
      <w:r w:rsidRPr="00BB3353">
        <w:rPr>
          <w:rFonts w:ascii="Times New Roman" w:eastAsia="Times New Roman" w:hAnsi="Times New Roman" w:cs="Times New Roman"/>
        </w:rPr>
        <w:t xml:space="preserve"> </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100 W 10000 lm E40 98 Im/W </w:t>
      </w:r>
      <w:smartTag w:uri="urn:schemas-microsoft-com:office:smarttags" w:element="metricconverter">
        <w:smartTagPr>
          <w:attr w:name="ProductID" w:val="204 mm"/>
        </w:smartTagPr>
        <w:r w:rsidRPr="00BB3353">
          <w:rPr>
            <w:rFonts w:ascii="Times New Roman" w:eastAsia="Times New Roman" w:hAnsi="Times New Roman" w:cs="Times New Roman"/>
          </w:rPr>
          <w:t>204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46 mm"/>
        </w:smartTagPr>
        <w:r w:rsidRPr="00BB3353">
          <w:rPr>
            <w:rFonts w:ascii="Times New Roman" w:eastAsia="Times New Roman" w:hAnsi="Times New Roman" w:cs="Times New Roman"/>
          </w:rPr>
          <w:t>46 mm</w:t>
        </w:r>
      </w:smartTag>
    </w:p>
    <w:p w:rsidR="00B44F90" w:rsidRPr="00BB3353" w:rsidRDefault="00B44F90" w:rsidP="00B44F90">
      <w:pPr>
        <w:numPr>
          <w:ilvl w:val="0"/>
          <w:numId w:val="45"/>
        </w:numPr>
        <w:autoSpaceDE w:val="0"/>
        <w:autoSpaceDN w:val="0"/>
        <w:adjustRightInd w:val="0"/>
        <w:spacing w:after="0" w:line="240" w:lineRule="auto"/>
        <w:ind w:left="426" w:hanging="426"/>
        <w:rPr>
          <w:rFonts w:ascii="Times New Roman" w:eastAsia="Times New Roman" w:hAnsi="Times New Roman" w:cs="Times New Roman"/>
        </w:rPr>
      </w:pPr>
      <w:r w:rsidRPr="00BB3353">
        <w:rPr>
          <w:rFonts w:ascii="Times New Roman" w:eastAsia="Times New Roman" w:hAnsi="Times New Roman" w:cs="Times New Roman"/>
        </w:rPr>
        <w:t xml:space="preserve">W 14500 lm E40 104 Im/W </w:t>
      </w:r>
      <w:smartTag w:uri="urn:schemas-microsoft-com:office:smarttags" w:element="metricconverter">
        <w:smartTagPr>
          <w:attr w:name="ProductID" w:val="210 mm"/>
        </w:smartTagPr>
        <w:r w:rsidRPr="00BB3353">
          <w:rPr>
            <w:rFonts w:ascii="Times New Roman" w:eastAsia="Times New Roman" w:hAnsi="Times New Roman" w:cs="Times New Roman"/>
          </w:rPr>
          <w:t>210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47 mm"/>
        </w:smartTagPr>
        <w:r w:rsidRPr="00BB3353">
          <w:rPr>
            <w:rFonts w:ascii="Times New Roman" w:eastAsia="Times New Roman" w:hAnsi="Times New Roman" w:cs="Times New Roman"/>
          </w:rPr>
          <w:t>47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sz w:val="20"/>
          <w:szCs w:val="16"/>
        </w:rPr>
      </w:pPr>
    </w:p>
    <w:p w:rsidR="00B44F90" w:rsidRPr="00BB3353"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Dzīvsudraba spuldzes</w:t>
      </w:r>
    </w:p>
    <w:p w:rsidR="00B44F90" w:rsidRPr="00BB3353" w:rsidRDefault="00B44F90" w:rsidP="00B44F90">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atveidojuma indekss: 40-59 (3. klase)</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temperatūra: 3500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Elektriskās izlādes cauruļu skaits: 1</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Modelis: Opāls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28000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125 W 6700 lm E27 53 Im/W </w:t>
      </w:r>
      <w:smartTag w:uri="urn:schemas-microsoft-com:office:smarttags" w:element="metricconverter">
        <w:smartTagPr>
          <w:attr w:name="ProductID" w:val="173 mm"/>
        </w:smartTagPr>
        <w:r w:rsidRPr="00BB3353">
          <w:rPr>
            <w:rFonts w:ascii="Times New Roman" w:eastAsia="Times New Roman" w:hAnsi="Times New Roman" w:cs="Times New Roman"/>
          </w:rPr>
          <w:t>173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76 mm"/>
        </w:smartTagPr>
        <w:r w:rsidRPr="00BB3353">
          <w:rPr>
            <w:rFonts w:ascii="Times New Roman" w:eastAsia="Times New Roman" w:hAnsi="Times New Roman" w:cs="Times New Roman"/>
          </w:rPr>
          <w:t>76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250 W 14200 lm E40 56 Im/W </w:t>
      </w:r>
      <w:smartTag w:uri="urn:schemas-microsoft-com:office:smarttags" w:element="metricconverter">
        <w:smartTagPr>
          <w:attr w:name="ProductID" w:val="228 mm"/>
        </w:smartTagPr>
        <w:r w:rsidRPr="00BB3353">
          <w:rPr>
            <w:rFonts w:ascii="Times New Roman" w:eastAsia="Times New Roman" w:hAnsi="Times New Roman" w:cs="Times New Roman"/>
          </w:rPr>
          <w:t>228 mm</w:t>
        </w:r>
      </w:smartTag>
      <w:r w:rsidRPr="00BB3353">
        <w:rPr>
          <w:rFonts w:ascii="Times New Roman" w:eastAsia="Times New Roman" w:hAnsi="Times New Roman" w:cs="Times New Roman"/>
        </w:rPr>
        <w:t xml:space="preserve"> </w:t>
      </w:r>
      <w:smartTag w:uri="urn:schemas-microsoft-com:office:smarttags" w:element="metricconverter">
        <w:smartTagPr>
          <w:attr w:name="ProductID" w:val="91 mm"/>
        </w:smartTagPr>
        <w:r w:rsidRPr="00BB3353">
          <w:rPr>
            <w:rFonts w:ascii="Times New Roman" w:eastAsia="Times New Roman" w:hAnsi="Times New Roman" w:cs="Times New Roman"/>
          </w:rPr>
          <w:t>91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12000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p>
    <w:p w:rsidR="00B44F90" w:rsidRPr="00BB3353"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Halogēna spuldzes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Spuldzes spriegums: 230 V</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Cokols: E27</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Diametrs: </w:t>
      </w:r>
      <w:smartTag w:uri="urn:schemas-microsoft-com:office:smarttags" w:element="metricconverter">
        <w:smartTagPr>
          <w:attr w:name="ProductID" w:val="55 mm"/>
        </w:smartTagPr>
        <w:r w:rsidRPr="00BB3353">
          <w:rPr>
            <w:rFonts w:ascii="Times New Roman" w:eastAsia="Times New Roman" w:hAnsi="Times New Roman" w:cs="Times New Roman"/>
          </w:rPr>
          <w:t>55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Kopējais garums: </w:t>
      </w:r>
      <w:smartTag w:uri="urn:schemas-microsoft-com:office:smarttags" w:element="metricconverter">
        <w:smartTagPr>
          <w:attr w:name="ProductID" w:val="96 mm"/>
        </w:smartTagPr>
        <w:r w:rsidRPr="00BB3353">
          <w:rPr>
            <w:rFonts w:ascii="Times New Roman" w:eastAsia="Times New Roman" w:hAnsi="Times New Roman" w:cs="Times New Roman"/>
          </w:rPr>
          <w:t>96 mm</w:t>
        </w:r>
      </w:smartTag>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Modelis: Caurspīdīgs</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Krāsas temperatūra: 2900 K</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Vidējais mūža ilgums: 2000 h</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105 W 1900 lm C</w:t>
      </w:r>
    </w:p>
    <w:p w:rsidR="00B44F90" w:rsidRPr="00BB3353" w:rsidRDefault="00B44F90" w:rsidP="00B44F90">
      <w:pPr>
        <w:autoSpaceDE w:val="0"/>
        <w:autoSpaceDN w:val="0"/>
        <w:adjustRightInd w:val="0"/>
        <w:spacing w:after="0" w:line="240" w:lineRule="auto"/>
        <w:rPr>
          <w:rFonts w:ascii="Times New Roman" w:eastAsia="Times New Roman" w:hAnsi="Times New Roman" w:cs="Times New Roman"/>
          <w:sz w:val="20"/>
          <w:szCs w:val="16"/>
        </w:rPr>
      </w:pPr>
    </w:p>
    <w:p w:rsidR="00B44F90" w:rsidRPr="00BB3353" w:rsidRDefault="00B44F90" w:rsidP="00B44F90">
      <w:pPr>
        <w:numPr>
          <w:ilvl w:val="0"/>
          <w:numId w:val="43"/>
        </w:numPr>
        <w:suppressAutoHyphens/>
        <w:spacing w:after="0" w:line="240" w:lineRule="auto"/>
        <w:jc w:val="both"/>
        <w:rPr>
          <w:rFonts w:ascii="Times New Roman" w:eastAsia="Times New Roman" w:hAnsi="Times New Roman" w:cs="Times New Roman"/>
          <w:b/>
          <w:u w:val="single"/>
          <w:lang w:eastAsia="ar-SA"/>
        </w:rPr>
      </w:pPr>
      <w:r w:rsidRPr="00BB3353">
        <w:rPr>
          <w:rFonts w:ascii="Times New Roman" w:eastAsia="Times New Roman" w:hAnsi="Times New Roman" w:cs="Times New Roman"/>
          <w:b/>
          <w:u w:val="single"/>
          <w:lang w:eastAsia="ar-SA"/>
        </w:rPr>
        <w:t>OBLIGĀTI  JĀNODROŠINA  IZLIETOTO  SPULDŽU  UTILIZĀCIJA!</w:t>
      </w:r>
    </w:p>
    <w:p w:rsidR="00B44F90" w:rsidRPr="00BB3353" w:rsidRDefault="00B44F90" w:rsidP="00B44F90">
      <w:pPr>
        <w:suppressAutoHyphens/>
        <w:spacing w:after="0" w:line="240" w:lineRule="auto"/>
        <w:ind w:left="360"/>
        <w:jc w:val="both"/>
        <w:rPr>
          <w:rFonts w:ascii="Times New Roman" w:eastAsia="Times New Roman" w:hAnsi="Times New Roman" w:cs="Times New Roman"/>
          <w:b/>
          <w:color w:val="FF0000"/>
          <w:u w:val="single"/>
          <w:lang w:eastAsia="ar-SA"/>
        </w:rPr>
      </w:pPr>
    </w:p>
    <w:p w:rsidR="00EF5E7B" w:rsidRPr="00BB3353" w:rsidRDefault="00EF5E7B" w:rsidP="00E94498">
      <w:pPr>
        <w:spacing w:after="0" w:line="240" w:lineRule="auto"/>
        <w:rPr>
          <w:rFonts w:ascii="Times New Roman" w:eastAsia="Times New Roman" w:hAnsi="Times New Roman" w:cs="Times New Roman"/>
          <w:b/>
          <w:bCs/>
        </w:rPr>
      </w:pPr>
    </w:p>
    <w:p w:rsidR="004E369D" w:rsidRPr="00BB3353" w:rsidRDefault="00D84C81" w:rsidP="00E76371">
      <w:pPr>
        <w:tabs>
          <w:tab w:val="left" w:pos="3645"/>
        </w:tabs>
        <w:spacing w:after="0" w:line="240" w:lineRule="auto"/>
        <w:ind w:right="139"/>
        <w:jc w:val="both"/>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 xml:space="preserve">Elektroapgādes tehniķis                                                      </w:t>
      </w:r>
      <w:r w:rsidR="00444930" w:rsidRPr="00BB3353">
        <w:rPr>
          <w:rFonts w:ascii="Times New Roman" w:eastAsia="Times New Roman" w:hAnsi="Times New Roman" w:cs="Times New Roman"/>
          <w:sz w:val="24"/>
          <w:szCs w:val="24"/>
        </w:rPr>
        <w:t xml:space="preserve">                              </w:t>
      </w:r>
      <w:r w:rsidRPr="00BB3353">
        <w:rPr>
          <w:rFonts w:ascii="Times New Roman" w:eastAsia="Times New Roman" w:hAnsi="Times New Roman" w:cs="Times New Roman"/>
          <w:sz w:val="24"/>
          <w:szCs w:val="24"/>
        </w:rPr>
        <w:t xml:space="preserve"> Jevgeņijs Platkovs</w:t>
      </w:r>
    </w:p>
    <w:p w:rsidR="00444930" w:rsidRPr="00BB3353" w:rsidRDefault="00444930" w:rsidP="00E94498">
      <w:pPr>
        <w:spacing w:after="0" w:line="240" w:lineRule="auto"/>
        <w:rPr>
          <w:rFonts w:ascii="Times New Roman" w:eastAsia="Times New Roman" w:hAnsi="Times New Roman" w:cs="Times New Roman"/>
          <w:b/>
          <w:bCs/>
        </w:rPr>
      </w:pPr>
    </w:p>
    <w:p w:rsidR="0030645E" w:rsidRPr="00BB3353" w:rsidRDefault="0030645E" w:rsidP="00E94498">
      <w:pPr>
        <w:spacing w:after="0" w:line="240" w:lineRule="auto"/>
        <w:rPr>
          <w:rFonts w:ascii="Times New Roman" w:eastAsia="Times New Roman" w:hAnsi="Times New Roman" w:cs="Times New Roman"/>
          <w:b/>
          <w:bCs/>
        </w:rPr>
      </w:pPr>
    </w:p>
    <w:p w:rsidR="0030645E" w:rsidRPr="00BB3353" w:rsidRDefault="0030645E" w:rsidP="00E94498">
      <w:pPr>
        <w:spacing w:after="0" w:line="240" w:lineRule="auto"/>
        <w:rPr>
          <w:rFonts w:ascii="Times New Roman" w:eastAsia="Times New Roman" w:hAnsi="Times New Roman" w:cs="Times New Roman"/>
          <w:b/>
          <w:bCs/>
        </w:rPr>
      </w:pPr>
    </w:p>
    <w:p w:rsidR="00DE4258" w:rsidRPr="00BB3353" w:rsidRDefault="00DE4258" w:rsidP="00DE4258">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3.pielikums iepirkuma nolikumam </w:t>
      </w:r>
    </w:p>
    <w:p w:rsidR="00DE4258" w:rsidRPr="00BB3353" w:rsidRDefault="00DE4258" w:rsidP="00DE4258">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w:t>
      </w:r>
      <w:r w:rsidR="008A4908" w:rsidRPr="00BB3353">
        <w:rPr>
          <w:rFonts w:ascii="Times New Roman" w:eastAsia="Times New Roman" w:hAnsi="Times New Roman" w:cs="Times New Roman"/>
          <w:b/>
          <w:bCs/>
          <w:sz w:val="23"/>
          <w:szCs w:val="23"/>
        </w:rPr>
        <w:t xml:space="preserve">Elektrisko spuldžu </w:t>
      </w:r>
      <w:r w:rsidRPr="00BB3353">
        <w:rPr>
          <w:rFonts w:ascii="Times New Roman" w:eastAsia="Times New Roman" w:hAnsi="Times New Roman" w:cs="Times New Roman"/>
          <w:b/>
          <w:bCs/>
          <w:sz w:val="23"/>
          <w:szCs w:val="23"/>
        </w:rPr>
        <w:t xml:space="preserve">iegāde Daugavpils </w:t>
      </w:r>
    </w:p>
    <w:p w:rsidR="00DE4258" w:rsidRPr="00BB3353" w:rsidRDefault="00DE4258" w:rsidP="00DE4258">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pilsētas apgaismošanas tīklu uzturēšanai” ID </w:t>
      </w:r>
      <w:r w:rsidRPr="003E5191">
        <w:rPr>
          <w:rFonts w:ascii="Times New Roman" w:eastAsia="Times New Roman" w:hAnsi="Times New Roman" w:cs="Times New Roman"/>
          <w:b/>
          <w:bCs/>
          <w:sz w:val="23"/>
          <w:szCs w:val="23"/>
        </w:rPr>
        <w:t xml:space="preserve">Nr. </w:t>
      </w:r>
      <w:r w:rsidR="002B0546" w:rsidRPr="003E5191">
        <w:rPr>
          <w:rFonts w:ascii="Times New Roman" w:eastAsia="Times New Roman" w:hAnsi="Times New Roman" w:cs="Times New Roman"/>
          <w:b/>
          <w:bCs/>
          <w:sz w:val="23"/>
          <w:szCs w:val="23"/>
        </w:rPr>
        <w:t>L2018</w:t>
      </w:r>
      <w:r w:rsidR="003B6195" w:rsidRPr="003E5191">
        <w:rPr>
          <w:rFonts w:ascii="Times New Roman" w:eastAsia="Times New Roman" w:hAnsi="Times New Roman" w:cs="Times New Roman"/>
          <w:b/>
          <w:bCs/>
          <w:sz w:val="23"/>
          <w:szCs w:val="23"/>
        </w:rPr>
        <w:t>/</w:t>
      </w:r>
      <w:r w:rsidR="00F0445D" w:rsidRPr="003E5191">
        <w:rPr>
          <w:rFonts w:ascii="Times New Roman" w:eastAsia="Times New Roman" w:hAnsi="Times New Roman" w:cs="Times New Roman"/>
          <w:b/>
          <w:bCs/>
          <w:sz w:val="23"/>
          <w:szCs w:val="23"/>
        </w:rPr>
        <w:t>16</w:t>
      </w:r>
    </w:p>
    <w:p w:rsidR="00DE4258" w:rsidRDefault="00DE4258" w:rsidP="003E5191">
      <w:pPr>
        <w:spacing w:after="0" w:line="240" w:lineRule="auto"/>
        <w:rPr>
          <w:rFonts w:ascii="Times New Roman" w:eastAsia="Times New Roman" w:hAnsi="Times New Roman" w:cs="Times New Roman"/>
          <w:b/>
          <w:bCs/>
          <w:sz w:val="28"/>
          <w:szCs w:val="28"/>
        </w:rPr>
      </w:pPr>
    </w:p>
    <w:p w:rsidR="003E5191" w:rsidRPr="00BB3353" w:rsidRDefault="003E5191" w:rsidP="003E5191">
      <w:pPr>
        <w:spacing w:after="0" w:line="240" w:lineRule="auto"/>
        <w:rPr>
          <w:rFonts w:ascii="Times New Roman" w:eastAsia="Times New Roman" w:hAnsi="Times New Roman" w:cs="Times New Roman"/>
          <w:b/>
          <w:bCs/>
          <w:sz w:val="28"/>
          <w:szCs w:val="28"/>
        </w:rPr>
      </w:pPr>
    </w:p>
    <w:p w:rsidR="00DE4258" w:rsidRDefault="00DE4258" w:rsidP="00DE4258">
      <w:pPr>
        <w:spacing w:after="0" w:line="240" w:lineRule="auto"/>
        <w:jc w:val="center"/>
        <w:rPr>
          <w:rFonts w:ascii="Times New Roman" w:eastAsia="Times New Roman" w:hAnsi="Times New Roman" w:cs="Times New Roman"/>
          <w:b/>
          <w:bCs/>
          <w:sz w:val="28"/>
          <w:szCs w:val="28"/>
        </w:rPr>
      </w:pPr>
      <w:r w:rsidRPr="00BB3353">
        <w:rPr>
          <w:rFonts w:ascii="Times New Roman" w:eastAsia="Times New Roman" w:hAnsi="Times New Roman" w:cs="Times New Roman"/>
          <w:b/>
          <w:bCs/>
          <w:sz w:val="28"/>
          <w:szCs w:val="28"/>
        </w:rPr>
        <w:t>TEHNISKAIS   PIEDĀVĀJUMS</w:t>
      </w:r>
    </w:p>
    <w:p w:rsidR="003E5191" w:rsidRPr="00BB3353" w:rsidRDefault="003E5191" w:rsidP="00DE4258">
      <w:pPr>
        <w:spacing w:after="0" w:line="240" w:lineRule="auto"/>
        <w:jc w:val="center"/>
        <w:rPr>
          <w:rFonts w:ascii="Times New Roman" w:eastAsia="Times New Roman" w:hAnsi="Times New Roman" w:cs="Times New Roman"/>
          <w:b/>
          <w:bCs/>
          <w:sz w:val="28"/>
          <w:szCs w:val="28"/>
        </w:rPr>
      </w:pPr>
    </w:p>
    <w:p w:rsidR="00DE4258" w:rsidRPr="00BB3353" w:rsidRDefault="00DE4258" w:rsidP="00DE4258">
      <w:pPr>
        <w:spacing w:after="0" w:line="240" w:lineRule="auto"/>
        <w:jc w:val="center"/>
        <w:rPr>
          <w:rFonts w:ascii="Times New Roman" w:eastAsia="Times New Roman" w:hAnsi="Times New Roman" w:cs="Times New Roman"/>
          <w:b/>
          <w:sz w:val="32"/>
          <w:szCs w:val="32"/>
        </w:rPr>
      </w:pPr>
    </w:p>
    <w:tbl>
      <w:tblPr>
        <w:tblpPr w:leftFromText="180" w:rightFromText="180" w:vertAnchor="text" w:horzAnchor="margin" w:tblpY="-66"/>
        <w:tblW w:w="4896" w:type="pct"/>
        <w:tblLook w:val="0000" w:firstRow="0" w:lastRow="0" w:firstColumn="0" w:lastColumn="0" w:noHBand="0" w:noVBand="0"/>
      </w:tblPr>
      <w:tblGrid>
        <w:gridCol w:w="2307"/>
        <w:gridCol w:w="7063"/>
      </w:tblGrid>
      <w:tr w:rsidR="00DE4258" w:rsidRPr="00BB3353" w:rsidTr="00E3692C">
        <w:trPr>
          <w:cantSplit/>
        </w:trPr>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Kam:</w:t>
            </w:r>
          </w:p>
        </w:tc>
        <w:tc>
          <w:tcPr>
            <w:tcW w:w="3769" w:type="pct"/>
          </w:tcPr>
          <w:p w:rsidR="00DE4258" w:rsidRPr="00BB3353" w:rsidRDefault="00DE4258" w:rsidP="00E3692C">
            <w:pPr>
              <w:spacing w:after="0" w:line="240" w:lineRule="auto"/>
              <w:rPr>
                <w:rFonts w:ascii="Times New Roman" w:eastAsia="Times New Roman" w:hAnsi="Times New Roman" w:cs="Times New Roman"/>
                <w:b/>
                <w:bCs/>
              </w:rPr>
            </w:pPr>
            <w:r w:rsidRPr="00BB3353">
              <w:rPr>
                <w:rFonts w:ascii="Times New Roman" w:eastAsia="Times New Roman" w:hAnsi="Times New Roman" w:cs="Times New Roman"/>
                <w:sz w:val="24"/>
                <w:szCs w:val="24"/>
              </w:rPr>
              <w:t xml:space="preserve">Sabiedrības ar ierobežotu atbildību „Labiekārtošana–D”, 1. Pasažieru iela 6, Daugavpils, </w:t>
            </w:r>
            <w:r w:rsidRPr="00BB3353">
              <w:rPr>
                <w:rFonts w:ascii="Times New Roman" w:eastAsia="Times New Roman" w:hAnsi="Times New Roman" w:cs="Times New Roman"/>
                <w:bCs/>
              </w:rPr>
              <w:t>LV-5401, Latvija</w:t>
            </w:r>
          </w:p>
        </w:tc>
      </w:tr>
      <w:tr w:rsidR="00DE4258" w:rsidRPr="00BB3353" w:rsidTr="00E3692C">
        <w:trPr>
          <w:trHeight w:val="454"/>
        </w:trPr>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r w:rsidR="00DE4258" w:rsidRPr="00BB3353" w:rsidTr="00E3692C">
        <w:tc>
          <w:tcPr>
            <w:tcW w:w="1231" w:type="pct"/>
          </w:tcPr>
          <w:p w:rsidR="00DE4258" w:rsidRPr="00BB3353" w:rsidRDefault="00DE4258" w:rsidP="00E3692C">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DE4258" w:rsidRPr="00BB3353" w:rsidRDefault="00DE4258" w:rsidP="00E3692C">
            <w:pPr>
              <w:spacing w:after="0" w:line="240" w:lineRule="auto"/>
              <w:rPr>
                <w:rFonts w:ascii="Times New Roman" w:eastAsia="Times New Roman" w:hAnsi="Times New Roman" w:cs="Times New Roman"/>
              </w:rPr>
            </w:pPr>
          </w:p>
        </w:tc>
      </w:tr>
    </w:tbl>
    <w:p w:rsidR="00DE4258" w:rsidRDefault="00DE4258" w:rsidP="003E5191">
      <w:pPr>
        <w:tabs>
          <w:tab w:val="num" w:pos="720"/>
          <w:tab w:val="left" w:pos="9637"/>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 xml:space="preserve">1. Piedāvājam nodrošināt </w:t>
      </w:r>
      <w:r w:rsidR="00EC5A83" w:rsidRPr="00BB3353">
        <w:rPr>
          <w:rFonts w:ascii="Times New Roman" w:eastAsia="Times New Roman" w:hAnsi="Times New Roman" w:cs="Times New Roman"/>
          <w:b/>
          <w:bCs/>
        </w:rPr>
        <w:t xml:space="preserve">„Elektrisko spuldžu </w:t>
      </w:r>
      <w:r w:rsidRPr="00BB3353">
        <w:rPr>
          <w:rFonts w:ascii="Times New Roman" w:eastAsia="Times New Roman" w:hAnsi="Times New Roman" w:cs="Times New Roman"/>
          <w:b/>
          <w:bCs/>
        </w:rPr>
        <w:t xml:space="preserve">iegāde Daugavpils pilsētas apgaismošanas tīklu uzturēšanai”, </w:t>
      </w:r>
      <w:r w:rsidRPr="003E5191">
        <w:rPr>
          <w:rFonts w:ascii="Times New Roman" w:eastAsia="Times New Roman" w:hAnsi="Times New Roman" w:cs="Times New Roman"/>
          <w:b/>
        </w:rPr>
        <w:t>identifikācijas Nr.L201</w:t>
      </w:r>
      <w:r w:rsidR="002B0546" w:rsidRPr="003E5191">
        <w:rPr>
          <w:rFonts w:ascii="Times New Roman" w:eastAsia="Times New Roman" w:hAnsi="Times New Roman" w:cs="Times New Roman"/>
          <w:b/>
        </w:rPr>
        <w:t>8</w:t>
      </w:r>
      <w:r w:rsidR="005F3255" w:rsidRPr="003E5191">
        <w:rPr>
          <w:rFonts w:ascii="Times New Roman" w:eastAsia="Times New Roman" w:hAnsi="Times New Roman" w:cs="Times New Roman"/>
          <w:b/>
        </w:rPr>
        <w:t>/</w:t>
      </w:r>
      <w:r w:rsidR="00F0445D" w:rsidRPr="003E5191">
        <w:rPr>
          <w:rFonts w:ascii="Times New Roman" w:eastAsia="Times New Roman" w:hAnsi="Times New Roman" w:cs="Times New Roman"/>
          <w:b/>
        </w:rPr>
        <w:t>16</w:t>
      </w:r>
      <w:r w:rsidRPr="003E5191">
        <w:rPr>
          <w:rFonts w:ascii="Times New Roman" w:eastAsia="Times New Roman" w:hAnsi="Times New Roman" w:cs="Times New Roman"/>
          <w:b/>
        </w:rPr>
        <w:t xml:space="preserve">, </w:t>
      </w:r>
      <w:r w:rsidRPr="003E5191">
        <w:rPr>
          <w:rFonts w:ascii="Times New Roman" w:eastAsia="Times New Roman" w:hAnsi="Times New Roman" w:cs="Times New Roman"/>
          <w:bCs/>
          <w:sz w:val="24"/>
          <w:szCs w:val="24"/>
        </w:rPr>
        <w:t>saskaņā</w:t>
      </w:r>
      <w:r w:rsidRPr="00BB3353">
        <w:rPr>
          <w:rFonts w:ascii="Times New Roman" w:eastAsia="Times New Roman" w:hAnsi="Times New Roman" w:cs="Times New Roman"/>
          <w:bCs/>
          <w:sz w:val="24"/>
          <w:szCs w:val="24"/>
        </w:rPr>
        <w:t xml:space="preserve"> ar iepirkuma </w:t>
      </w:r>
      <w:r w:rsidRPr="00BB3353">
        <w:rPr>
          <w:rFonts w:ascii="Times New Roman" w:eastAsia="Times New Roman" w:hAnsi="Times New Roman" w:cs="Times New Roman"/>
          <w:sz w:val="24"/>
          <w:szCs w:val="24"/>
        </w:rPr>
        <w:t xml:space="preserve">nolikuma nosacījumiem: </w:t>
      </w:r>
    </w:p>
    <w:p w:rsidR="003E5191" w:rsidRDefault="003E5191" w:rsidP="003E5191">
      <w:pPr>
        <w:tabs>
          <w:tab w:val="num" w:pos="720"/>
          <w:tab w:val="left" w:pos="9637"/>
        </w:tabs>
        <w:spacing w:after="0" w:line="240" w:lineRule="auto"/>
        <w:rPr>
          <w:rFonts w:ascii="Times New Roman" w:eastAsia="Times New Roman" w:hAnsi="Times New Roman" w:cs="Times New Roman"/>
          <w:sz w:val="24"/>
          <w:szCs w:val="24"/>
        </w:rPr>
      </w:pPr>
    </w:p>
    <w:p w:rsidR="003E5191" w:rsidRPr="003E5191" w:rsidRDefault="003E5191" w:rsidP="003E5191">
      <w:pPr>
        <w:tabs>
          <w:tab w:val="num" w:pos="720"/>
          <w:tab w:val="left" w:pos="9637"/>
        </w:tabs>
        <w:spacing w:after="0" w:line="240" w:lineRule="auto"/>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993"/>
        <w:gridCol w:w="1275"/>
        <w:gridCol w:w="3261"/>
      </w:tblGrid>
      <w:tr w:rsidR="00DE4258" w:rsidRPr="00BB3353" w:rsidTr="00E3692C">
        <w:tc>
          <w:tcPr>
            <w:tcW w:w="709"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Nr.</w:t>
            </w:r>
          </w:p>
          <w:p w:rsidR="00DE4258" w:rsidRPr="00BB3353" w:rsidRDefault="00DE4258" w:rsidP="00E3692C">
            <w:pPr>
              <w:tabs>
                <w:tab w:val="left" w:pos="3645"/>
              </w:tabs>
              <w:spacing w:after="0" w:line="240" w:lineRule="auto"/>
              <w:jc w:val="center"/>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p.k.</w:t>
            </w:r>
          </w:p>
        </w:tc>
        <w:tc>
          <w:tcPr>
            <w:tcW w:w="3260"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Preces nosaukums</w:t>
            </w:r>
          </w:p>
        </w:tc>
        <w:tc>
          <w:tcPr>
            <w:tcW w:w="993"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Mērv.</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Daudzums</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Piedāvātās preces tehniskais raksturojums*</w:t>
            </w: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w:t>
            </w:r>
          </w:p>
        </w:tc>
        <w:tc>
          <w:tcPr>
            <w:tcW w:w="3260" w:type="dxa"/>
            <w:shd w:val="clear" w:color="auto" w:fill="auto"/>
          </w:tcPr>
          <w:p w:rsidR="00DE4258" w:rsidRPr="00BB3353" w:rsidRDefault="00DE4258" w:rsidP="00E3692C">
            <w:pPr>
              <w:tabs>
                <w:tab w:val="left" w:pos="3645"/>
              </w:tabs>
              <w:spacing w:after="0" w:line="240" w:lineRule="auto"/>
              <w:jc w:val="both"/>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300W-E40 (vai analogs)</w:t>
            </w:r>
          </w:p>
        </w:tc>
        <w:tc>
          <w:tcPr>
            <w:tcW w:w="993"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105W-E27 (vai analogs)</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3.</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DRL-125W-E27</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DRL250W-E40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DRL400W-E40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6.</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ML-250W-E40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7.</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sz w:val="24"/>
                <w:szCs w:val="24"/>
              </w:rPr>
              <w:t>ML-160W-E27</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8.</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i/>
                <w:sz w:val="24"/>
                <w:szCs w:val="24"/>
                <w:u w:val="single"/>
              </w:rPr>
            </w:pPr>
            <w:r w:rsidRPr="00BB3353">
              <w:rPr>
                <w:rFonts w:ascii="Times New Roman" w:eastAsia="Times New Roman" w:hAnsi="Times New Roman" w:cs="Times New Roman"/>
                <w:sz w:val="24"/>
                <w:szCs w:val="24"/>
              </w:rPr>
              <w:t>NA-150W-E40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500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9.</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NA-250W-E40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NA-70W-E27</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11.</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CDM-T-150W-E40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12.</w:t>
            </w:r>
          </w:p>
        </w:tc>
        <w:tc>
          <w:tcPr>
            <w:tcW w:w="3260"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MHR-TU-150W-E40</w:t>
            </w:r>
          </w:p>
        </w:tc>
        <w:tc>
          <w:tcPr>
            <w:tcW w:w="993"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100</w:t>
            </w:r>
          </w:p>
        </w:tc>
        <w:tc>
          <w:tcPr>
            <w:tcW w:w="3261" w:type="dxa"/>
          </w:tcPr>
          <w:p w:rsidR="00DE4258" w:rsidRPr="00BB3353"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13.</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 NAV-E 70W E27 elips.</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14.</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NA NAV-E 100W E40 elips.</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40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15.</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CDM-TT 70W E27 metāl. halogena tubulārā</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16.</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MHL CMH 100W E40 metāl. halogena tubulara</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17.</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MHN-TD 70W Rx7s metāl. halogena prožekt.</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18.</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MHN-TD 150W Rx7s metāl. halogena prožekt.</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lastRenderedPageBreak/>
              <w:t>19.</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 150W G12 metāl. halogena</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r w:rsidR="00A2509A" w:rsidRPr="00BB3353" w:rsidTr="00E3692C">
        <w:tc>
          <w:tcPr>
            <w:tcW w:w="709"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0" w:type="dxa"/>
            <w:shd w:val="clear" w:color="auto" w:fill="auto"/>
          </w:tcPr>
          <w:p w:rsidR="00A2509A" w:rsidRPr="00BB3353" w:rsidRDefault="00A2509A" w:rsidP="00DA2B7E">
            <w:pPr>
              <w:tabs>
                <w:tab w:val="left" w:pos="3645"/>
              </w:tabs>
              <w:spacing w:after="0" w:line="240" w:lineRule="auto"/>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CDM-T 70W G12 metāl. halogena</w:t>
            </w:r>
          </w:p>
        </w:tc>
        <w:tc>
          <w:tcPr>
            <w:tcW w:w="993" w:type="dxa"/>
            <w:shd w:val="clear" w:color="auto" w:fill="auto"/>
            <w:vAlign w:val="center"/>
          </w:tcPr>
          <w:p w:rsidR="00A2509A" w:rsidRPr="00BB3353" w:rsidRDefault="00A2509A" w:rsidP="00DA2B7E">
            <w:pPr>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gab.</w:t>
            </w:r>
          </w:p>
        </w:tc>
        <w:tc>
          <w:tcPr>
            <w:tcW w:w="1275" w:type="dxa"/>
            <w:shd w:val="clear" w:color="auto" w:fill="auto"/>
            <w:vAlign w:val="center"/>
          </w:tcPr>
          <w:p w:rsidR="00A2509A" w:rsidRPr="00BB3353" w:rsidRDefault="00A2509A" w:rsidP="00DA2B7E">
            <w:pPr>
              <w:tabs>
                <w:tab w:val="left" w:pos="3645"/>
              </w:tabs>
              <w:spacing w:after="0" w:line="240" w:lineRule="auto"/>
              <w:jc w:val="center"/>
              <w:rPr>
                <w:rFonts w:ascii="Times New Roman" w:eastAsia="Times New Roman" w:hAnsi="Times New Roman" w:cs="Times New Roman"/>
                <w:sz w:val="24"/>
                <w:szCs w:val="24"/>
              </w:rPr>
            </w:pPr>
            <w:r w:rsidRPr="00BB3353">
              <w:rPr>
                <w:rFonts w:ascii="Times New Roman" w:eastAsia="Times New Roman" w:hAnsi="Times New Roman" w:cs="Times New Roman"/>
                <w:sz w:val="24"/>
                <w:szCs w:val="24"/>
              </w:rPr>
              <w:t>20</w:t>
            </w:r>
          </w:p>
        </w:tc>
        <w:tc>
          <w:tcPr>
            <w:tcW w:w="3261" w:type="dxa"/>
          </w:tcPr>
          <w:p w:rsidR="00A2509A" w:rsidRPr="00BB3353" w:rsidRDefault="00A2509A" w:rsidP="00E3692C">
            <w:pPr>
              <w:tabs>
                <w:tab w:val="left" w:pos="3645"/>
              </w:tabs>
              <w:spacing w:after="0" w:line="240" w:lineRule="auto"/>
              <w:jc w:val="center"/>
              <w:rPr>
                <w:rFonts w:ascii="Times New Roman" w:eastAsia="Times New Roman" w:hAnsi="Times New Roman" w:cs="Times New Roman"/>
                <w:sz w:val="24"/>
                <w:szCs w:val="24"/>
              </w:rPr>
            </w:pPr>
          </w:p>
        </w:tc>
      </w:tr>
    </w:tbl>
    <w:p w:rsidR="00DE4258" w:rsidRPr="00BB3353" w:rsidRDefault="00DE4258" w:rsidP="00DE4258">
      <w:pPr>
        <w:spacing w:after="0" w:line="240" w:lineRule="auto"/>
        <w:rPr>
          <w:rFonts w:ascii="Times New Roman" w:eastAsia="Times New Roman" w:hAnsi="Times New Roman" w:cs="Times New Roman"/>
          <w:sz w:val="20"/>
          <w:szCs w:val="20"/>
        </w:rPr>
      </w:pPr>
    </w:p>
    <w:p w:rsidR="00DE4258" w:rsidRPr="00BB3353" w:rsidRDefault="00DE4258" w:rsidP="00DE4258">
      <w:pPr>
        <w:autoSpaceDE w:val="0"/>
        <w:autoSpaceDN w:val="0"/>
        <w:adjustRightInd w:val="0"/>
        <w:spacing w:after="0" w:line="240" w:lineRule="auto"/>
        <w:rPr>
          <w:rFonts w:ascii="TimesNewRomanPS-BoldMT" w:eastAsia="Calibri" w:hAnsi="TimesNewRomanPS-BoldMT" w:cs="TimesNewRomanPS-BoldMT"/>
          <w:b/>
          <w:bCs/>
          <w:i/>
          <w:color w:val="FF0000"/>
          <w:u w:val="single"/>
          <w:lang w:eastAsia="lv-LV"/>
        </w:rPr>
      </w:pPr>
      <w:r w:rsidRPr="00BB3353">
        <w:rPr>
          <w:rFonts w:ascii="TimesNewRomanPS-BoldMT" w:eastAsia="Calibri" w:hAnsi="TimesNewRomanPS-BoldMT" w:cs="TimesNewRomanPS-BoldMT"/>
          <w:b/>
          <w:bCs/>
          <w:i/>
          <w:color w:val="FF0000"/>
          <w:u w:val="single"/>
          <w:lang w:eastAsia="lv-LV"/>
        </w:rPr>
        <w:t>*norādīt piedāvātās preces ražotāju, tehnisko raksturojumu, pievienot pielikumā tehnisko datu lapu.</w:t>
      </w:r>
    </w:p>
    <w:p w:rsidR="00DE4258" w:rsidRPr="00BB3353" w:rsidRDefault="00DE4258" w:rsidP="00DE4258">
      <w:pPr>
        <w:autoSpaceDE w:val="0"/>
        <w:autoSpaceDN w:val="0"/>
        <w:adjustRightInd w:val="0"/>
        <w:spacing w:after="0" w:line="240" w:lineRule="auto"/>
        <w:rPr>
          <w:rFonts w:ascii="TimesNewRomanPS-BoldMT" w:eastAsia="Calibri" w:hAnsi="TimesNewRomanPS-BoldMT" w:cs="TimesNewRomanPS-BoldMT"/>
          <w:b/>
          <w:bCs/>
          <w:lang w:eastAsia="lv-LV"/>
        </w:rPr>
      </w:pPr>
      <w:r w:rsidRPr="00BB3353">
        <w:rPr>
          <w:rFonts w:ascii="TimesNewRomanPS-BoldMT" w:eastAsia="Calibri" w:hAnsi="TimesNewRomanPS-BoldMT" w:cs="TimesNewRomanPS-BoldMT"/>
          <w:b/>
          <w:bCs/>
          <w:lang w:eastAsia="lv-LV"/>
        </w:rPr>
        <w:t xml:space="preserve"> </w:t>
      </w:r>
    </w:p>
    <w:p w:rsidR="00DE4258" w:rsidRPr="00BB3353" w:rsidRDefault="00DE4258" w:rsidP="00DE4258">
      <w:pPr>
        <w:autoSpaceDE w:val="0"/>
        <w:autoSpaceDN w:val="0"/>
        <w:adjustRightInd w:val="0"/>
        <w:spacing w:after="0" w:line="240" w:lineRule="auto"/>
        <w:rPr>
          <w:rFonts w:ascii="TimesNewRomanPS-BoldMT" w:eastAsia="Calibri" w:hAnsi="TimesNewRomanPS-BoldMT" w:cs="TimesNewRomanPS-BoldMT"/>
          <w:b/>
          <w:bCs/>
          <w:sz w:val="24"/>
          <w:szCs w:val="24"/>
          <w:lang w:eastAsia="lv-LV"/>
        </w:rPr>
      </w:pPr>
      <w:r w:rsidRPr="00BB3353">
        <w:rPr>
          <w:rFonts w:ascii="TimesNewRomanPS-BoldMT" w:eastAsia="Calibri" w:hAnsi="TimesNewRomanPS-BoldMT" w:cs="TimesNewRomanPS-BoldMT"/>
          <w:b/>
          <w:bCs/>
          <w:sz w:val="24"/>
          <w:szCs w:val="24"/>
          <w:lang w:eastAsia="lv-LV"/>
        </w:rPr>
        <w:t>2. Atbilstības apliecinājums:</w:t>
      </w:r>
    </w:p>
    <w:p w:rsidR="00D84C81" w:rsidRPr="00BB3353" w:rsidRDefault="00D84C81" w:rsidP="00D84C81">
      <w:pPr>
        <w:autoSpaceDE w:val="0"/>
        <w:autoSpaceDN w:val="0"/>
        <w:adjustRightInd w:val="0"/>
        <w:spacing w:after="0" w:line="240" w:lineRule="auto"/>
        <w:ind w:firstLine="720"/>
        <w:jc w:val="both"/>
        <w:rPr>
          <w:rFonts w:ascii="TimesNewRomanPSMT" w:eastAsia="Calibri" w:hAnsi="TimesNewRomanPSMT" w:cs="TimesNewRomanPSMT"/>
          <w:sz w:val="24"/>
          <w:szCs w:val="24"/>
          <w:lang w:eastAsia="lv-LV"/>
        </w:rPr>
      </w:pPr>
      <w:r w:rsidRPr="00BB3353">
        <w:rPr>
          <w:rFonts w:ascii="TimesNewRomanPSMT" w:eastAsia="Calibri" w:hAnsi="TimesNewRomanPSMT" w:cs="TimesNewRomanPSMT"/>
          <w:sz w:val="24"/>
          <w:szCs w:val="24"/>
          <w:lang w:eastAsia="lv-LV"/>
        </w:rPr>
        <w:t>Apliecinām, ka piedāvātās elektriskās spuldzes  ir sertificēt</w:t>
      </w:r>
      <w:r w:rsidR="0041563A" w:rsidRPr="00BB3353">
        <w:rPr>
          <w:rFonts w:ascii="TimesNewRomanPSMT" w:eastAsia="Calibri" w:hAnsi="TimesNewRomanPSMT" w:cs="TimesNewRomanPSMT"/>
          <w:sz w:val="24"/>
          <w:szCs w:val="24"/>
          <w:lang w:eastAsia="lv-LV"/>
        </w:rPr>
        <w:t>as</w:t>
      </w:r>
      <w:r w:rsidRPr="00BB3353">
        <w:rPr>
          <w:rFonts w:ascii="TimesNewRomanPSMT" w:eastAsia="Calibri" w:hAnsi="TimesNewRomanPSMT" w:cs="TimesNewRomanPSMT"/>
          <w:sz w:val="24"/>
          <w:szCs w:val="24"/>
          <w:lang w:eastAsia="lv-LV"/>
        </w:rPr>
        <w:t xml:space="preserve"> oficiālās kvalitātes kontroles institūcijās vai citās kompetentas iestādēs, apliecinot preces atbilstību Latvijas nacionālajiem standartiem, kas noteikti noteiktās kategorijas elektroprecēm. </w:t>
      </w:r>
    </w:p>
    <w:p w:rsidR="00DE4258" w:rsidRPr="00BB3353" w:rsidRDefault="00DE4258" w:rsidP="00DE4258">
      <w:pPr>
        <w:tabs>
          <w:tab w:val="left" w:pos="5400"/>
        </w:tabs>
        <w:spacing w:after="0" w:line="240" w:lineRule="auto"/>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DE4258" w:rsidRPr="00BB3353" w:rsidTr="00DE4258">
        <w:trPr>
          <w:trHeight w:val="767"/>
        </w:trPr>
        <w:tc>
          <w:tcPr>
            <w:tcW w:w="2410"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DE4258" w:rsidRPr="00BB3353" w:rsidTr="00E3692C">
              <w:trPr>
                <w:trHeight w:val="350"/>
              </w:trPr>
              <w:tc>
                <w:tcPr>
                  <w:tcW w:w="0" w:type="auto"/>
                </w:tcPr>
                <w:p w:rsidR="00DE4258" w:rsidRPr="00BB3353"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BB3353">
                    <w:rPr>
                      <w:rFonts w:ascii="Times New Roman" w:eastAsia="Times New Roman" w:hAnsi="Times New Roman" w:cs="Times New Roman"/>
                      <w:b/>
                      <w:sz w:val="24"/>
                      <w:szCs w:val="24"/>
                      <w:lang w:eastAsia="lv-LV"/>
                    </w:rPr>
                    <w:t>Vārds, uzvārds,</w:t>
                  </w:r>
                </w:p>
                <w:p w:rsidR="00DE4258" w:rsidRPr="00BB3353"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BB3353">
                    <w:rPr>
                      <w:rFonts w:ascii="Times New Roman" w:eastAsia="Times New Roman" w:hAnsi="Times New Roman" w:cs="Times New Roman"/>
                      <w:b/>
                      <w:sz w:val="24"/>
                      <w:szCs w:val="24"/>
                      <w:lang w:eastAsia="lv-LV"/>
                    </w:rPr>
                    <w:t xml:space="preserve">(amats) </w:t>
                  </w:r>
                </w:p>
              </w:tc>
            </w:tr>
          </w:tbl>
          <w:p w:rsidR="00DE4258" w:rsidRPr="00BB3353" w:rsidRDefault="00DE4258" w:rsidP="00E3692C">
            <w:pPr>
              <w:tabs>
                <w:tab w:val="left" w:pos="5400"/>
              </w:tabs>
              <w:spacing w:after="0" w:line="240" w:lineRule="auto"/>
              <w:rPr>
                <w:rFonts w:ascii="Times New Roman" w:eastAsia="Times New Roman" w:hAnsi="Times New Roman" w:cs="Times New Roman"/>
                <w:b/>
                <w:sz w:val="24"/>
                <w:szCs w:val="24"/>
              </w:rPr>
            </w:pPr>
          </w:p>
        </w:tc>
        <w:tc>
          <w:tcPr>
            <w:tcW w:w="7116" w:type="dxa"/>
            <w:shd w:val="clear" w:color="auto" w:fill="auto"/>
          </w:tcPr>
          <w:p w:rsidR="00DE4258" w:rsidRPr="00BB3353" w:rsidRDefault="00DE4258" w:rsidP="00E3692C">
            <w:pPr>
              <w:tabs>
                <w:tab w:val="left" w:pos="5400"/>
              </w:tabs>
              <w:spacing w:after="0" w:line="240" w:lineRule="auto"/>
              <w:rPr>
                <w:rFonts w:ascii="Times New Roman" w:eastAsia="Times New Roman" w:hAnsi="Times New Roman" w:cs="Times New Roman"/>
              </w:rPr>
            </w:pPr>
          </w:p>
        </w:tc>
      </w:tr>
      <w:tr w:rsidR="00DE4258" w:rsidRPr="00BB3353" w:rsidTr="00DE4258">
        <w:trPr>
          <w:trHeight w:val="372"/>
        </w:trPr>
        <w:tc>
          <w:tcPr>
            <w:tcW w:w="2410" w:type="dxa"/>
            <w:shd w:val="clear" w:color="auto" w:fill="auto"/>
            <w:vAlign w:val="center"/>
          </w:tcPr>
          <w:p w:rsidR="00DE4258" w:rsidRPr="00BB3353" w:rsidRDefault="00DE4258" w:rsidP="00E3692C">
            <w:pPr>
              <w:tabs>
                <w:tab w:val="left" w:pos="5400"/>
              </w:tabs>
              <w:spacing w:after="0" w:line="240" w:lineRule="auto"/>
              <w:rPr>
                <w:rFonts w:ascii="Times New Roman" w:eastAsia="Times New Roman" w:hAnsi="Times New Roman" w:cs="Times New Roman"/>
                <w:b/>
                <w:sz w:val="24"/>
                <w:szCs w:val="24"/>
              </w:rPr>
            </w:pPr>
            <w:r w:rsidRPr="00BB3353">
              <w:rPr>
                <w:rFonts w:ascii="Times New Roman" w:eastAsia="Times New Roman" w:hAnsi="Times New Roman" w:cs="Times New Roman"/>
                <w:b/>
                <w:sz w:val="24"/>
                <w:szCs w:val="24"/>
                <w:lang w:eastAsia="lv-LV"/>
              </w:rPr>
              <w:t>Paraksts</w:t>
            </w:r>
          </w:p>
        </w:tc>
        <w:tc>
          <w:tcPr>
            <w:tcW w:w="7116" w:type="dxa"/>
            <w:shd w:val="clear" w:color="auto" w:fill="auto"/>
          </w:tcPr>
          <w:p w:rsidR="00DE4258" w:rsidRPr="00BB3353" w:rsidRDefault="00DE4258" w:rsidP="00E3692C">
            <w:pPr>
              <w:tabs>
                <w:tab w:val="left" w:pos="5400"/>
              </w:tabs>
              <w:spacing w:after="0" w:line="240" w:lineRule="auto"/>
              <w:rPr>
                <w:rFonts w:ascii="Times New Roman" w:eastAsia="Times New Roman" w:hAnsi="Times New Roman" w:cs="Times New Roman"/>
              </w:rPr>
            </w:pPr>
          </w:p>
        </w:tc>
      </w:tr>
      <w:tr w:rsidR="00DE4258" w:rsidRPr="00BB3353" w:rsidTr="00DE4258">
        <w:trPr>
          <w:trHeight w:val="419"/>
        </w:trPr>
        <w:tc>
          <w:tcPr>
            <w:tcW w:w="2410" w:type="dxa"/>
            <w:shd w:val="clear" w:color="auto" w:fill="auto"/>
            <w:vAlign w:val="center"/>
          </w:tcPr>
          <w:p w:rsidR="00DE4258" w:rsidRPr="00BB3353"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BB3353">
              <w:rPr>
                <w:rFonts w:ascii="Times New Roman" w:eastAsia="Times New Roman" w:hAnsi="Times New Roman" w:cs="Times New Roman"/>
                <w:b/>
                <w:sz w:val="24"/>
                <w:szCs w:val="24"/>
                <w:lang w:eastAsia="lv-LV"/>
              </w:rPr>
              <w:t xml:space="preserve">Datums </w:t>
            </w:r>
          </w:p>
        </w:tc>
        <w:tc>
          <w:tcPr>
            <w:tcW w:w="7116" w:type="dxa"/>
            <w:shd w:val="clear" w:color="auto" w:fill="auto"/>
          </w:tcPr>
          <w:p w:rsidR="00DE4258" w:rsidRPr="00BB3353" w:rsidRDefault="00DE4258" w:rsidP="00E3692C">
            <w:pPr>
              <w:tabs>
                <w:tab w:val="left" w:pos="5400"/>
              </w:tabs>
              <w:spacing w:after="0" w:line="240" w:lineRule="auto"/>
              <w:rPr>
                <w:rFonts w:ascii="Times New Roman" w:eastAsia="Times New Roman" w:hAnsi="Times New Roman" w:cs="Times New Roman"/>
              </w:rPr>
            </w:pPr>
          </w:p>
        </w:tc>
      </w:tr>
    </w:tbl>
    <w:p w:rsidR="00DE4258" w:rsidRPr="00BB3353" w:rsidRDefault="00DE4258" w:rsidP="00DE4258">
      <w:pPr>
        <w:spacing w:after="0" w:line="240" w:lineRule="auto"/>
        <w:rPr>
          <w:rFonts w:ascii="Times New Roman" w:eastAsia="Times New Roman" w:hAnsi="Times New Roman" w:cs="Times New Roman"/>
          <w:sz w:val="24"/>
          <w:szCs w:val="24"/>
        </w:rPr>
      </w:pPr>
    </w:p>
    <w:p w:rsidR="00226F4F" w:rsidRDefault="00226F4F"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B73AE4" w:rsidRDefault="00B73AE4" w:rsidP="003A5CC7">
      <w:pPr>
        <w:spacing w:after="0" w:line="240" w:lineRule="auto"/>
        <w:rPr>
          <w:rFonts w:ascii="Times New Roman" w:eastAsia="Times New Roman" w:hAnsi="Times New Roman" w:cs="Times New Roman"/>
          <w:b/>
          <w:bCs/>
          <w:sz w:val="23"/>
          <w:szCs w:val="23"/>
        </w:rPr>
      </w:pPr>
    </w:p>
    <w:p w:rsidR="00DE0818" w:rsidRPr="00BB3353" w:rsidRDefault="00DE0818" w:rsidP="003A5CC7">
      <w:pPr>
        <w:spacing w:after="0" w:line="240" w:lineRule="auto"/>
        <w:rPr>
          <w:rFonts w:ascii="Times New Roman" w:eastAsia="Times New Roman" w:hAnsi="Times New Roman" w:cs="Times New Roman"/>
          <w:b/>
          <w:bCs/>
          <w:sz w:val="23"/>
          <w:szCs w:val="23"/>
        </w:rPr>
      </w:pPr>
    </w:p>
    <w:p w:rsidR="00036451" w:rsidRPr="00BB3353" w:rsidRDefault="00036451" w:rsidP="00036451">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4.pielikums iepirkuma nolikumam </w:t>
      </w:r>
    </w:p>
    <w:p w:rsidR="00036451" w:rsidRPr="003E5191" w:rsidRDefault="00036451" w:rsidP="00036451">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w:t>
      </w:r>
      <w:r w:rsidR="00F37168" w:rsidRPr="00BB3353">
        <w:rPr>
          <w:rFonts w:ascii="Times New Roman" w:eastAsia="Times New Roman" w:hAnsi="Times New Roman" w:cs="Times New Roman"/>
          <w:b/>
          <w:bCs/>
          <w:sz w:val="23"/>
          <w:szCs w:val="23"/>
        </w:rPr>
        <w:t xml:space="preserve">Elektrisko spuldžu </w:t>
      </w:r>
      <w:r w:rsidRPr="003E5191">
        <w:rPr>
          <w:rFonts w:ascii="Times New Roman" w:eastAsia="Times New Roman" w:hAnsi="Times New Roman" w:cs="Times New Roman"/>
          <w:b/>
          <w:bCs/>
          <w:sz w:val="23"/>
          <w:szCs w:val="23"/>
        </w:rPr>
        <w:t xml:space="preserve">iegāde Daugavpils </w:t>
      </w:r>
    </w:p>
    <w:p w:rsidR="00DE4258" w:rsidRPr="003E5191" w:rsidRDefault="00036451" w:rsidP="00D84C81">
      <w:pPr>
        <w:spacing w:after="0" w:line="240" w:lineRule="auto"/>
        <w:jc w:val="right"/>
        <w:rPr>
          <w:rFonts w:ascii="Times New Roman" w:eastAsia="Times New Roman" w:hAnsi="Times New Roman" w:cs="Times New Roman"/>
          <w:b/>
          <w:bCs/>
          <w:sz w:val="23"/>
          <w:szCs w:val="23"/>
        </w:rPr>
      </w:pPr>
      <w:r w:rsidRPr="003E5191">
        <w:rPr>
          <w:rFonts w:ascii="Times New Roman" w:eastAsia="Times New Roman" w:hAnsi="Times New Roman" w:cs="Times New Roman"/>
          <w:b/>
          <w:bCs/>
          <w:sz w:val="23"/>
          <w:szCs w:val="23"/>
        </w:rPr>
        <w:t xml:space="preserve">pilsētas apgaismošanas tīklu uzturēšanai” ID Nr. </w:t>
      </w:r>
      <w:r w:rsidR="002B0546" w:rsidRPr="003E5191">
        <w:rPr>
          <w:rFonts w:ascii="Times New Roman" w:eastAsia="Times New Roman" w:hAnsi="Times New Roman" w:cs="Times New Roman"/>
          <w:b/>
          <w:bCs/>
          <w:sz w:val="23"/>
          <w:szCs w:val="23"/>
        </w:rPr>
        <w:t>L2018</w:t>
      </w:r>
      <w:r w:rsidR="006E018A" w:rsidRPr="003E5191">
        <w:rPr>
          <w:rFonts w:ascii="Times New Roman" w:eastAsia="Times New Roman" w:hAnsi="Times New Roman" w:cs="Times New Roman"/>
          <w:b/>
          <w:bCs/>
          <w:sz w:val="23"/>
          <w:szCs w:val="23"/>
        </w:rPr>
        <w:t>/</w:t>
      </w:r>
      <w:r w:rsidR="00F0445D" w:rsidRPr="003E5191">
        <w:rPr>
          <w:rFonts w:ascii="Times New Roman" w:eastAsia="Times New Roman" w:hAnsi="Times New Roman" w:cs="Times New Roman"/>
          <w:b/>
          <w:bCs/>
          <w:sz w:val="23"/>
          <w:szCs w:val="23"/>
        </w:rPr>
        <w:t>16</w:t>
      </w:r>
    </w:p>
    <w:p w:rsidR="00D84C81" w:rsidRPr="003E5191" w:rsidRDefault="00D84C81" w:rsidP="00DE4258">
      <w:pPr>
        <w:keepNext/>
        <w:spacing w:after="0" w:line="240" w:lineRule="auto"/>
        <w:jc w:val="center"/>
        <w:outlineLvl w:val="2"/>
        <w:rPr>
          <w:rFonts w:ascii="Times New Roman" w:eastAsia="Times New Roman" w:hAnsi="Times New Roman" w:cs="Times New Roman"/>
          <w:b/>
          <w:bCs/>
          <w:iCs/>
          <w:kern w:val="1"/>
          <w:sz w:val="28"/>
          <w:szCs w:val="28"/>
        </w:rPr>
      </w:pPr>
    </w:p>
    <w:p w:rsidR="00DE4258" w:rsidRPr="003E5191" w:rsidRDefault="00DE4258" w:rsidP="00DE4258">
      <w:pPr>
        <w:keepNext/>
        <w:spacing w:after="0" w:line="240" w:lineRule="auto"/>
        <w:jc w:val="center"/>
        <w:outlineLvl w:val="2"/>
        <w:rPr>
          <w:rFonts w:ascii="Times New Roman" w:eastAsia="Times New Roman" w:hAnsi="Times New Roman" w:cs="Times New Roman"/>
          <w:b/>
          <w:bCs/>
          <w:iCs/>
          <w:kern w:val="1"/>
          <w:sz w:val="28"/>
          <w:szCs w:val="28"/>
        </w:rPr>
      </w:pPr>
      <w:r w:rsidRPr="003E5191">
        <w:rPr>
          <w:rFonts w:ascii="Times New Roman" w:eastAsia="Times New Roman" w:hAnsi="Times New Roman" w:cs="Times New Roman"/>
          <w:b/>
          <w:bCs/>
          <w:iCs/>
          <w:kern w:val="1"/>
          <w:sz w:val="28"/>
          <w:szCs w:val="28"/>
        </w:rPr>
        <w:t>FINANŠU PIEDĀVĀJUMS</w:t>
      </w:r>
    </w:p>
    <w:p w:rsidR="00DE4258" w:rsidRPr="003E5191" w:rsidRDefault="00DE4258" w:rsidP="00DE4258">
      <w:pPr>
        <w:spacing w:before="60" w:after="60" w:line="240" w:lineRule="auto"/>
        <w:rPr>
          <w:rFonts w:ascii="Times New Roman" w:eastAsia="Times New Roman" w:hAnsi="Times New Roman" w:cs="Times New Roman"/>
        </w:rPr>
      </w:pPr>
    </w:p>
    <w:tbl>
      <w:tblPr>
        <w:tblpPr w:leftFromText="180" w:rightFromText="180" w:vertAnchor="text" w:horzAnchor="margin" w:tblpY="-66"/>
        <w:tblW w:w="4896" w:type="pct"/>
        <w:tblLook w:val="0000" w:firstRow="0" w:lastRow="0" w:firstColumn="0" w:lastColumn="0" w:noHBand="0" w:noVBand="0"/>
      </w:tblPr>
      <w:tblGrid>
        <w:gridCol w:w="2307"/>
        <w:gridCol w:w="7063"/>
      </w:tblGrid>
      <w:tr w:rsidR="00DE4258" w:rsidRPr="003E5191" w:rsidTr="00E3692C">
        <w:trPr>
          <w:cantSplit/>
        </w:trPr>
        <w:tc>
          <w:tcPr>
            <w:tcW w:w="1231" w:type="pct"/>
          </w:tcPr>
          <w:p w:rsidR="00DE4258" w:rsidRPr="003E5191" w:rsidRDefault="00DE4258" w:rsidP="00E3692C">
            <w:pPr>
              <w:spacing w:after="0" w:line="240" w:lineRule="auto"/>
              <w:rPr>
                <w:rFonts w:ascii="Times New Roman" w:eastAsia="Times New Roman" w:hAnsi="Times New Roman" w:cs="Times New Roman"/>
              </w:rPr>
            </w:pPr>
            <w:r w:rsidRPr="003E5191">
              <w:rPr>
                <w:rFonts w:ascii="Times New Roman" w:eastAsia="Times New Roman" w:hAnsi="Times New Roman" w:cs="Times New Roman"/>
              </w:rPr>
              <w:t>Kam:</w:t>
            </w:r>
          </w:p>
        </w:tc>
        <w:tc>
          <w:tcPr>
            <w:tcW w:w="3769" w:type="pct"/>
          </w:tcPr>
          <w:p w:rsidR="00DE4258" w:rsidRPr="003E5191" w:rsidRDefault="00DE4258" w:rsidP="00E3692C">
            <w:pPr>
              <w:spacing w:after="0" w:line="240" w:lineRule="auto"/>
              <w:rPr>
                <w:rFonts w:ascii="Times New Roman" w:eastAsia="Times New Roman" w:hAnsi="Times New Roman" w:cs="Times New Roman"/>
                <w:b/>
                <w:bCs/>
              </w:rPr>
            </w:pPr>
            <w:r w:rsidRPr="003E5191">
              <w:rPr>
                <w:rFonts w:ascii="Times New Roman" w:eastAsia="Times New Roman" w:hAnsi="Times New Roman" w:cs="Times New Roman"/>
                <w:sz w:val="24"/>
                <w:szCs w:val="24"/>
              </w:rPr>
              <w:t xml:space="preserve">Sabiedrības ar ierobežotu atbildību „Labiekārtošana–D”, 1. Pasažieru iela 6, Daugavpils, </w:t>
            </w:r>
            <w:r w:rsidRPr="003E5191">
              <w:rPr>
                <w:rFonts w:ascii="Times New Roman" w:eastAsia="Times New Roman" w:hAnsi="Times New Roman" w:cs="Times New Roman"/>
                <w:bCs/>
              </w:rPr>
              <w:t>LV-5401, Latvija</w:t>
            </w:r>
          </w:p>
        </w:tc>
      </w:tr>
      <w:tr w:rsidR="00DE4258" w:rsidRPr="003E5191" w:rsidTr="00E3692C">
        <w:trPr>
          <w:trHeight w:val="454"/>
        </w:trPr>
        <w:tc>
          <w:tcPr>
            <w:tcW w:w="1231" w:type="pct"/>
          </w:tcPr>
          <w:p w:rsidR="00DE4258" w:rsidRPr="003E5191" w:rsidRDefault="00DE4258" w:rsidP="00E3692C">
            <w:pPr>
              <w:spacing w:after="0" w:line="240" w:lineRule="auto"/>
              <w:rPr>
                <w:rFonts w:ascii="Times New Roman" w:eastAsia="Times New Roman" w:hAnsi="Times New Roman" w:cs="Times New Roman"/>
              </w:rPr>
            </w:pPr>
            <w:r w:rsidRPr="003E5191">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DE4258" w:rsidRPr="003E5191" w:rsidRDefault="00DE4258" w:rsidP="00E3692C">
            <w:pPr>
              <w:spacing w:after="0" w:line="240" w:lineRule="auto"/>
              <w:rPr>
                <w:rFonts w:ascii="Times New Roman" w:eastAsia="Times New Roman" w:hAnsi="Times New Roman" w:cs="Times New Roman"/>
              </w:rPr>
            </w:pPr>
          </w:p>
        </w:tc>
      </w:tr>
      <w:tr w:rsidR="00DE4258" w:rsidRPr="003E5191" w:rsidTr="00E3692C">
        <w:tc>
          <w:tcPr>
            <w:tcW w:w="1231" w:type="pct"/>
          </w:tcPr>
          <w:p w:rsidR="00DE4258" w:rsidRPr="003E5191" w:rsidRDefault="00DE4258" w:rsidP="00E3692C">
            <w:pPr>
              <w:spacing w:after="0" w:line="240" w:lineRule="auto"/>
              <w:rPr>
                <w:rFonts w:ascii="Times New Roman" w:eastAsia="Times New Roman" w:hAnsi="Times New Roman" w:cs="Times New Roman"/>
              </w:rPr>
            </w:pPr>
            <w:r w:rsidRPr="003E5191">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DE4258" w:rsidRPr="003E5191" w:rsidRDefault="00DE4258" w:rsidP="00E3692C">
            <w:pPr>
              <w:spacing w:after="0" w:line="240" w:lineRule="auto"/>
              <w:rPr>
                <w:rFonts w:ascii="Times New Roman" w:eastAsia="Times New Roman" w:hAnsi="Times New Roman" w:cs="Times New Roman"/>
              </w:rPr>
            </w:pPr>
          </w:p>
        </w:tc>
      </w:tr>
      <w:tr w:rsidR="00DE4258" w:rsidRPr="003E5191" w:rsidTr="00E3692C">
        <w:tc>
          <w:tcPr>
            <w:tcW w:w="1231" w:type="pct"/>
          </w:tcPr>
          <w:p w:rsidR="00DE4258" w:rsidRPr="003E5191" w:rsidRDefault="00DE4258" w:rsidP="00E3692C">
            <w:pPr>
              <w:spacing w:after="0" w:line="240" w:lineRule="auto"/>
              <w:rPr>
                <w:rFonts w:ascii="Times New Roman" w:eastAsia="Times New Roman" w:hAnsi="Times New Roman" w:cs="Times New Roman"/>
              </w:rPr>
            </w:pPr>
            <w:r w:rsidRPr="003E5191">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DE4258" w:rsidRPr="003E5191" w:rsidRDefault="00DE4258" w:rsidP="00E3692C">
            <w:pPr>
              <w:spacing w:after="0" w:line="240" w:lineRule="auto"/>
              <w:rPr>
                <w:rFonts w:ascii="Times New Roman" w:eastAsia="Times New Roman" w:hAnsi="Times New Roman" w:cs="Times New Roman"/>
              </w:rPr>
            </w:pPr>
          </w:p>
        </w:tc>
      </w:tr>
      <w:tr w:rsidR="00DE4258" w:rsidRPr="003E5191" w:rsidTr="00E3692C">
        <w:tc>
          <w:tcPr>
            <w:tcW w:w="1231" w:type="pct"/>
          </w:tcPr>
          <w:p w:rsidR="00DE4258" w:rsidRPr="003E5191" w:rsidRDefault="00DE4258" w:rsidP="00E3692C">
            <w:pPr>
              <w:spacing w:after="0" w:line="240" w:lineRule="auto"/>
              <w:rPr>
                <w:rFonts w:ascii="Times New Roman" w:eastAsia="Times New Roman" w:hAnsi="Times New Roman" w:cs="Times New Roman"/>
              </w:rPr>
            </w:pPr>
            <w:r w:rsidRPr="003E5191">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DE4258" w:rsidRPr="003E5191" w:rsidRDefault="00DE4258" w:rsidP="00E3692C">
            <w:pPr>
              <w:spacing w:after="0" w:line="240" w:lineRule="auto"/>
              <w:rPr>
                <w:rFonts w:ascii="Times New Roman" w:eastAsia="Times New Roman" w:hAnsi="Times New Roman" w:cs="Times New Roman"/>
              </w:rPr>
            </w:pPr>
          </w:p>
        </w:tc>
      </w:tr>
      <w:tr w:rsidR="00DE4258" w:rsidRPr="003E5191" w:rsidTr="00E3692C">
        <w:tc>
          <w:tcPr>
            <w:tcW w:w="1231" w:type="pct"/>
          </w:tcPr>
          <w:p w:rsidR="00DE4258" w:rsidRPr="003E5191" w:rsidRDefault="00DE4258" w:rsidP="00E3692C">
            <w:pPr>
              <w:spacing w:after="0" w:line="240" w:lineRule="auto"/>
              <w:rPr>
                <w:rFonts w:ascii="Times New Roman" w:eastAsia="Times New Roman" w:hAnsi="Times New Roman" w:cs="Times New Roman"/>
              </w:rPr>
            </w:pPr>
            <w:r w:rsidRPr="003E5191">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DE4258" w:rsidRPr="003E5191" w:rsidRDefault="00DE4258" w:rsidP="00E3692C">
            <w:pPr>
              <w:spacing w:after="0" w:line="240" w:lineRule="auto"/>
              <w:rPr>
                <w:rFonts w:ascii="Times New Roman" w:eastAsia="Times New Roman" w:hAnsi="Times New Roman" w:cs="Times New Roman"/>
              </w:rPr>
            </w:pPr>
          </w:p>
        </w:tc>
      </w:tr>
    </w:tbl>
    <w:p w:rsidR="00DE4258" w:rsidRPr="00BB3353" w:rsidRDefault="00DE4258" w:rsidP="00D84C81">
      <w:pPr>
        <w:tabs>
          <w:tab w:val="num" w:pos="720"/>
          <w:tab w:val="left" w:pos="9637"/>
        </w:tabs>
        <w:spacing w:after="0" w:line="240" w:lineRule="auto"/>
        <w:jc w:val="both"/>
        <w:rPr>
          <w:rFonts w:ascii="Times New Roman" w:eastAsia="Times New Roman" w:hAnsi="Times New Roman" w:cs="Times New Roman"/>
          <w:sz w:val="24"/>
          <w:szCs w:val="24"/>
        </w:rPr>
      </w:pPr>
      <w:r w:rsidRPr="003E5191">
        <w:rPr>
          <w:rFonts w:ascii="Times New Roman" w:eastAsia="Times New Roman" w:hAnsi="Times New Roman" w:cs="Times New Roman"/>
          <w:sz w:val="24"/>
          <w:szCs w:val="24"/>
        </w:rPr>
        <w:tab/>
        <w:t xml:space="preserve">Piedāvājam nodrošināt </w:t>
      </w:r>
      <w:r w:rsidR="00C275B8" w:rsidRPr="003E5191">
        <w:rPr>
          <w:rFonts w:ascii="Times New Roman" w:eastAsia="Times New Roman" w:hAnsi="Times New Roman" w:cs="Times New Roman"/>
          <w:b/>
          <w:bCs/>
        </w:rPr>
        <w:t xml:space="preserve">„Elektrisko spuldžu </w:t>
      </w:r>
      <w:r w:rsidRPr="003E5191">
        <w:rPr>
          <w:rFonts w:ascii="Times New Roman" w:eastAsia="Times New Roman" w:hAnsi="Times New Roman" w:cs="Times New Roman"/>
          <w:b/>
          <w:bCs/>
        </w:rPr>
        <w:t xml:space="preserve">iegāde Daugavpils pilsētas apgaismošanas tīklu uzturēšanai”, </w:t>
      </w:r>
      <w:r w:rsidRPr="003E5191">
        <w:rPr>
          <w:rFonts w:ascii="Times New Roman" w:eastAsia="Times New Roman" w:hAnsi="Times New Roman" w:cs="Times New Roman"/>
          <w:b/>
        </w:rPr>
        <w:t>identifikācijas Nr.L201</w:t>
      </w:r>
      <w:r w:rsidR="00CA6B83" w:rsidRPr="003E5191">
        <w:rPr>
          <w:rFonts w:ascii="Times New Roman" w:eastAsia="Times New Roman" w:hAnsi="Times New Roman" w:cs="Times New Roman"/>
          <w:b/>
        </w:rPr>
        <w:t>8</w:t>
      </w:r>
      <w:r w:rsidR="00B50AE0" w:rsidRPr="003E5191">
        <w:rPr>
          <w:rFonts w:ascii="Times New Roman" w:eastAsia="Times New Roman" w:hAnsi="Times New Roman" w:cs="Times New Roman"/>
          <w:b/>
        </w:rPr>
        <w:t>/</w:t>
      </w:r>
      <w:r w:rsidR="00F0445D" w:rsidRPr="003E5191">
        <w:rPr>
          <w:rFonts w:ascii="Times New Roman" w:eastAsia="Times New Roman" w:hAnsi="Times New Roman" w:cs="Times New Roman"/>
          <w:b/>
        </w:rPr>
        <w:t>16</w:t>
      </w:r>
      <w:r w:rsidRPr="003E5191">
        <w:rPr>
          <w:rFonts w:ascii="Times New Roman" w:eastAsia="Times New Roman" w:hAnsi="Times New Roman" w:cs="Times New Roman"/>
          <w:b/>
        </w:rPr>
        <w:t xml:space="preserve">, </w:t>
      </w:r>
      <w:r w:rsidRPr="003E5191">
        <w:rPr>
          <w:rFonts w:ascii="Times New Roman" w:eastAsia="Times New Roman" w:hAnsi="Times New Roman" w:cs="Times New Roman"/>
          <w:bCs/>
          <w:sz w:val="24"/>
          <w:szCs w:val="24"/>
        </w:rPr>
        <w:t xml:space="preserve">saskaņā ar iepirkuma </w:t>
      </w:r>
      <w:r w:rsidRPr="003E5191">
        <w:rPr>
          <w:rFonts w:ascii="Times New Roman" w:eastAsia="Times New Roman" w:hAnsi="Times New Roman" w:cs="Times New Roman"/>
          <w:sz w:val="24"/>
          <w:szCs w:val="24"/>
        </w:rPr>
        <w:t>nolikuma</w:t>
      </w:r>
      <w:r w:rsidRPr="00BB3353">
        <w:rPr>
          <w:rFonts w:ascii="Times New Roman" w:eastAsia="Times New Roman" w:hAnsi="Times New Roman" w:cs="Times New Roman"/>
          <w:sz w:val="24"/>
          <w:szCs w:val="24"/>
        </w:rPr>
        <w:t xml:space="preserve"> nosacījumiem par piedāvājuma cenu: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32"/>
        <w:gridCol w:w="937"/>
        <w:gridCol w:w="1657"/>
        <w:gridCol w:w="1461"/>
        <w:gridCol w:w="1418"/>
      </w:tblGrid>
      <w:tr w:rsidR="00DE4258" w:rsidRPr="00BB3353" w:rsidTr="00E3692C">
        <w:tc>
          <w:tcPr>
            <w:tcW w:w="709"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rPr>
              <w:t>Nr.</w:t>
            </w:r>
          </w:p>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rPr>
              <w:t>p.k.</w:t>
            </w:r>
          </w:p>
        </w:tc>
        <w:tc>
          <w:tcPr>
            <w:tcW w:w="3032"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b/>
              </w:rPr>
              <w:t>Preces nosaukums</w:t>
            </w:r>
          </w:p>
        </w:tc>
        <w:tc>
          <w:tcPr>
            <w:tcW w:w="93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Mērv.</w:t>
            </w:r>
          </w:p>
        </w:tc>
        <w:tc>
          <w:tcPr>
            <w:tcW w:w="165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Vienas vienības cena (EUR, bez PVN)</w:t>
            </w:r>
          </w:p>
        </w:tc>
        <w:tc>
          <w:tcPr>
            <w:tcW w:w="1461"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Daudzums</w:t>
            </w: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r w:rsidRPr="00BB3353">
              <w:rPr>
                <w:rFonts w:ascii="Times New Roman" w:eastAsia="Times New Roman" w:hAnsi="Times New Roman" w:cs="Times New Roman"/>
                <w:b/>
              </w:rPr>
              <w:t>Izmaksas kopā (EUR, bez PVN)</w:t>
            </w: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rPr>
              <w:t>1.</w:t>
            </w:r>
          </w:p>
        </w:tc>
        <w:tc>
          <w:tcPr>
            <w:tcW w:w="3032" w:type="dxa"/>
            <w:shd w:val="clear" w:color="auto" w:fill="auto"/>
          </w:tcPr>
          <w:p w:rsidR="00DE4258" w:rsidRPr="00BB3353" w:rsidRDefault="00DE4258" w:rsidP="00E3692C">
            <w:pPr>
              <w:tabs>
                <w:tab w:val="left" w:pos="3645"/>
              </w:tabs>
              <w:spacing w:after="0" w:line="240" w:lineRule="auto"/>
              <w:jc w:val="both"/>
              <w:rPr>
                <w:rFonts w:ascii="Times New Roman" w:eastAsia="Times New Roman" w:hAnsi="Times New Roman" w:cs="Times New Roman"/>
                <w:color w:val="FF0000"/>
              </w:rPr>
            </w:pPr>
          </w:p>
        </w:tc>
        <w:tc>
          <w:tcPr>
            <w:tcW w:w="93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rPr>
              <w:t>2.</w:t>
            </w:r>
          </w:p>
        </w:tc>
        <w:tc>
          <w:tcPr>
            <w:tcW w:w="3032"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color w:val="FF0000"/>
              </w:rPr>
            </w:pPr>
          </w:p>
        </w:tc>
        <w:tc>
          <w:tcPr>
            <w:tcW w:w="937"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BB3353" w:rsidTr="00E3692C">
        <w:tc>
          <w:tcPr>
            <w:tcW w:w="709"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r w:rsidRPr="00BB3353">
              <w:rPr>
                <w:rFonts w:ascii="Times New Roman" w:eastAsia="Times New Roman" w:hAnsi="Times New Roman" w:cs="Times New Roman"/>
              </w:rPr>
              <w:t>3…..</w:t>
            </w:r>
          </w:p>
        </w:tc>
        <w:tc>
          <w:tcPr>
            <w:tcW w:w="3032" w:type="dxa"/>
            <w:shd w:val="clear" w:color="auto" w:fill="auto"/>
          </w:tcPr>
          <w:p w:rsidR="00DE4258" w:rsidRPr="00BB3353" w:rsidRDefault="00DE4258" w:rsidP="00E3692C">
            <w:pPr>
              <w:tabs>
                <w:tab w:val="left" w:pos="3645"/>
              </w:tabs>
              <w:spacing w:after="0" w:line="240" w:lineRule="auto"/>
              <w:rPr>
                <w:rFonts w:ascii="Times New Roman" w:eastAsia="Times New Roman" w:hAnsi="Times New Roman" w:cs="Times New Roman"/>
                <w:b/>
              </w:rPr>
            </w:pPr>
          </w:p>
        </w:tc>
        <w:tc>
          <w:tcPr>
            <w:tcW w:w="937" w:type="dxa"/>
            <w:shd w:val="clear" w:color="auto" w:fill="auto"/>
            <w:vAlign w:val="center"/>
          </w:tcPr>
          <w:p w:rsidR="00DE4258" w:rsidRPr="00BB3353" w:rsidRDefault="00DE4258" w:rsidP="00E3692C">
            <w:pPr>
              <w:spacing w:after="0" w:line="240" w:lineRule="auto"/>
              <w:jc w:val="center"/>
              <w:rPr>
                <w:rFonts w:ascii="Times New Roman" w:eastAsia="Times New Roman" w:hAnsi="Times New Roman" w:cs="Times New Roman"/>
              </w:rPr>
            </w:pPr>
          </w:p>
        </w:tc>
        <w:tc>
          <w:tcPr>
            <w:tcW w:w="1657"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c>
          <w:tcPr>
            <w:tcW w:w="1461"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BB3353" w:rsidTr="00E3692C">
        <w:trPr>
          <w:trHeight w:val="412"/>
        </w:trPr>
        <w:tc>
          <w:tcPr>
            <w:tcW w:w="7796" w:type="dxa"/>
            <w:gridSpan w:val="5"/>
            <w:shd w:val="clear" w:color="auto" w:fill="auto"/>
            <w:vAlign w:val="center"/>
          </w:tcPr>
          <w:p w:rsidR="00DE4258" w:rsidRPr="00BB3353" w:rsidRDefault="00DE4258" w:rsidP="00E3692C">
            <w:pPr>
              <w:tabs>
                <w:tab w:val="left" w:pos="3645"/>
              </w:tabs>
              <w:spacing w:after="0" w:line="240" w:lineRule="auto"/>
              <w:jc w:val="right"/>
              <w:rPr>
                <w:rFonts w:ascii="Times New Roman" w:eastAsia="Times New Roman" w:hAnsi="Times New Roman" w:cs="Times New Roman"/>
              </w:rPr>
            </w:pPr>
            <w:r w:rsidRPr="00BB3353">
              <w:rPr>
                <w:rFonts w:ascii="Times New Roman" w:eastAsia="Times New Roman" w:hAnsi="Times New Roman" w:cs="Times New Roman"/>
                <w:b/>
              </w:rPr>
              <w:t>Izmaksas kopā (EUR, bez PVN)</w:t>
            </w: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p>
        </w:tc>
      </w:tr>
      <w:tr w:rsidR="00DE4258" w:rsidRPr="00BB3353" w:rsidTr="00E3692C">
        <w:trPr>
          <w:trHeight w:val="417"/>
        </w:trPr>
        <w:tc>
          <w:tcPr>
            <w:tcW w:w="7796" w:type="dxa"/>
            <w:gridSpan w:val="5"/>
            <w:shd w:val="clear" w:color="auto" w:fill="auto"/>
            <w:vAlign w:val="center"/>
          </w:tcPr>
          <w:p w:rsidR="00DE4258" w:rsidRPr="00BB3353" w:rsidRDefault="00DE4258" w:rsidP="00E3692C">
            <w:pPr>
              <w:tabs>
                <w:tab w:val="left" w:pos="3645"/>
              </w:tabs>
              <w:spacing w:after="0" w:line="240" w:lineRule="auto"/>
              <w:jc w:val="right"/>
              <w:rPr>
                <w:rFonts w:ascii="Times New Roman" w:eastAsia="Times New Roman" w:hAnsi="Times New Roman" w:cs="Times New Roman"/>
                <w:b/>
              </w:rPr>
            </w:pPr>
            <w:r w:rsidRPr="00BB3353">
              <w:rPr>
                <w:rFonts w:ascii="Times New Roman" w:eastAsia="Times New Roman" w:hAnsi="Times New Roman" w:cs="Times New Roman"/>
                <w:b/>
              </w:rPr>
              <w:t>PVN 21 %</w:t>
            </w: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p>
        </w:tc>
      </w:tr>
      <w:tr w:rsidR="00DE4258" w:rsidRPr="00BB3353" w:rsidTr="00E3692C">
        <w:trPr>
          <w:trHeight w:val="423"/>
        </w:trPr>
        <w:tc>
          <w:tcPr>
            <w:tcW w:w="7796" w:type="dxa"/>
            <w:gridSpan w:val="5"/>
            <w:shd w:val="clear" w:color="auto" w:fill="auto"/>
            <w:vAlign w:val="center"/>
          </w:tcPr>
          <w:p w:rsidR="00DE4258" w:rsidRPr="00BB3353" w:rsidRDefault="00DE4258" w:rsidP="00E3692C">
            <w:pPr>
              <w:tabs>
                <w:tab w:val="left" w:pos="3645"/>
              </w:tabs>
              <w:spacing w:after="0" w:line="240" w:lineRule="auto"/>
              <w:jc w:val="right"/>
              <w:rPr>
                <w:rFonts w:ascii="Times New Roman" w:eastAsia="Times New Roman" w:hAnsi="Times New Roman" w:cs="Times New Roman"/>
              </w:rPr>
            </w:pPr>
            <w:r w:rsidRPr="00BB3353">
              <w:rPr>
                <w:rFonts w:ascii="Times New Roman" w:eastAsia="Times New Roman" w:hAnsi="Times New Roman" w:cs="Times New Roman"/>
                <w:b/>
              </w:rPr>
              <w:t>Pavisam kopā, EUR</w:t>
            </w:r>
          </w:p>
        </w:tc>
        <w:tc>
          <w:tcPr>
            <w:tcW w:w="1418" w:type="dxa"/>
            <w:shd w:val="clear" w:color="auto" w:fill="auto"/>
            <w:vAlign w:val="center"/>
          </w:tcPr>
          <w:p w:rsidR="00DE4258" w:rsidRPr="00BB3353" w:rsidRDefault="00DE4258" w:rsidP="00E3692C">
            <w:pPr>
              <w:tabs>
                <w:tab w:val="left" w:pos="3645"/>
              </w:tabs>
              <w:spacing w:after="0" w:line="240" w:lineRule="auto"/>
              <w:jc w:val="center"/>
              <w:rPr>
                <w:rFonts w:ascii="Times New Roman" w:eastAsia="Times New Roman" w:hAnsi="Times New Roman" w:cs="Times New Roman"/>
                <w:b/>
              </w:rPr>
            </w:pPr>
          </w:p>
        </w:tc>
      </w:tr>
    </w:tbl>
    <w:p w:rsidR="00DE4258" w:rsidRPr="00BB3353" w:rsidRDefault="00DE4258" w:rsidP="00DE4258">
      <w:pPr>
        <w:spacing w:after="0" w:line="240" w:lineRule="auto"/>
        <w:ind w:firstLine="720"/>
        <w:jc w:val="both"/>
        <w:rPr>
          <w:rFonts w:ascii="Times New Roman" w:eastAsia="Times New Roman" w:hAnsi="Times New Roman" w:cs="Times New Roman"/>
        </w:rPr>
      </w:pP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1. Mēs apliecinām, ka preces cena pārdošanas brīdī nepārsniegs tirgus cenu.</w:t>
      </w: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 xml:space="preserve">2. </w:t>
      </w:r>
      <w:r w:rsidR="003D7601" w:rsidRPr="00BB3353">
        <w:rPr>
          <w:rFonts w:ascii="Times New Roman" w:hAnsi="Times New Roman" w:cs="Times New Roman"/>
          <w:bCs/>
        </w:rPr>
        <w:t>P</w:t>
      </w:r>
      <w:r w:rsidR="003D7601" w:rsidRPr="00BB3353">
        <w:rPr>
          <w:rFonts w:ascii="Times New Roman" w:hAnsi="Times New Roman" w:cs="Times New Roman"/>
        </w:rPr>
        <w:t>iedāvājuma cenā (EUR) ir iekļauti visas pakalpojuma izmaksas (tajā skaitā, bet ne tikai – darba samaksa, peļņa, u.c.), nodokļi un nodevas, kas saistītas ar līguma izpildi.</w:t>
      </w: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3. Apņemamies (ja Pasūtītājs izvēlēsies šo piedāvājumu) slēgt iepirkuma līgumu un izpildīt visus līguma nosacījumus.</w:t>
      </w: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4. Kontaktpersonas vārds, uzvārds, amats, tālrunis, fakss, e-pasts pasūtījuma veikšanai:______________</w:t>
      </w:r>
    </w:p>
    <w:p w:rsidR="00D84C81" w:rsidRPr="00BB3353" w:rsidRDefault="00D84C81" w:rsidP="00D84C81">
      <w:pPr>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____________________________________________________________________________________</w:t>
      </w:r>
    </w:p>
    <w:p w:rsidR="00131C67" w:rsidRPr="00BB3353" w:rsidRDefault="00131C67" w:rsidP="00131C67">
      <w:pPr>
        <w:pStyle w:val="ListParagraph"/>
        <w:numPr>
          <w:ilvl w:val="0"/>
          <w:numId w:val="43"/>
        </w:numPr>
        <w:jc w:val="both"/>
        <w:rPr>
          <w:rFonts w:eastAsia="Times New Roman"/>
        </w:rPr>
      </w:pPr>
      <w:r w:rsidRPr="00BB3353">
        <w:rPr>
          <w:rFonts w:eastAsia="Times New Roman"/>
        </w:rPr>
        <w:t>Mūsu tirdzniecības vieta atrodas pēc adreses: ______________________________________</w:t>
      </w:r>
    </w:p>
    <w:p w:rsidR="004E5AE7" w:rsidRPr="00BB3353" w:rsidRDefault="00D84C81" w:rsidP="00D84C81">
      <w:pPr>
        <w:tabs>
          <w:tab w:val="num" w:pos="720"/>
        </w:tabs>
        <w:spacing w:after="0" w:line="240" w:lineRule="auto"/>
        <w:jc w:val="both"/>
        <w:rPr>
          <w:rFonts w:ascii="Times New Roman" w:eastAsia="Times New Roman" w:hAnsi="Times New Roman" w:cs="Times New Roman"/>
          <w:sz w:val="18"/>
          <w:szCs w:val="18"/>
        </w:rPr>
      </w:pPr>
      <w:r w:rsidRPr="00BB3353">
        <w:rPr>
          <w:rFonts w:ascii="Times New Roman" w:eastAsia="Times New Roman" w:hAnsi="Times New Roman" w:cs="Times New Roman"/>
        </w:rPr>
        <w:tab/>
        <w:t xml:space="preserve">            </w:t>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r w:rsidR="00473A6B" w:rsidRPr="00BB3353">
        <w:rPr>
          <w:rFonts w:ascii="Times New Roman" w:eastAsia="Times New Roman" w:hAnsi="Times New Roman" w:cs="Times New Roman"/>
        </w:rPr>
        <w:tab/>
      </w:r>
    </w:p>
    <w:p w:rsidR="00D84C81" w:rsidRPr="00BB3353" w:rsidRDefault="00D84C81" w:rsidP="00D84C81">
      <w:pPr>
        <w:tabs>
          <w:tab w:val="num" w:pos="720"/>
        </w:tabs>
        <w:spacing w:after="0" w:line="240" w:lineRule="auto"/>
        <w:jc w:val="both"/>
        <w:rPr>
          <w:rFonts w:ascii="Times New Roman" w:eastAsia="Times New Roman" w:hAnsi="Times New Roman" w:cs="Times New Roman"/>
          <w:u w:val="single"/>
        </w:rPr>
      </w:pPr>
      <w:r w:rsidRPr="00BB3353">
        <w:rPr>
          <w:rFonts w:ascii="Times New Roman" w:eastAsia="Times New Roman" w:hAnsi="Times New Roman" w:cs="Times New Roman"/>
        </w:rPr>
        <w:t xml:space="preserve">Mēs piekrītam, ka </w:t>
      </w:r>
      <w:r w:rsidRPr="00BB3353">
        <w:rPr>
          <w:rFonts w:ascii="Times New Roman" w:eastAsia="Times New Roman" w:hAnsi="Times New Roman" w:cs="Times New Roman"/>
          <w:u w:val="single"/>
        </w:rPr>
        <w:t>norādīto uzskaites vienību skaitam ir informatīva nozīme. Pasūtītājam nav pienākums pilnībā pasūtīt  norādīto vienību skaitu. Pasūtītājam ir tiesības mainīt preču pasūtījuma daudzumus pa preču veidiem, nepārsniedzot kopējo līguma summu.</w:t>
      </w:r>
    </w:p>
    <w:p w:rsidR="00D84C81" w:rsidRPr="00BB3353" w:rsidRDefault="00D84C81" w:rsidP="00D84C81">
      <w:pPr>
        <w:spacing w:after="0" w:line="240" w:lineRule="auto"/>
        <w:jc w:val="both"/>
        <w:rPr>
          <w:rFonts w:ascii="Times New Roman" w:eastAsia="Times New Roman" w:hAnsi="Times New Roman" w:cs="Times New Roman"/>
          <w:b/>
        </w:rPr>
      </w:pPr>
      <w:r w:rsidRPr="00BB3353">
        <w:rPr>
          <w:rFonts w:ascii="Times New Roman" w:eastAsia="Times New Roman" w:hAnsi="Times New Roman" w:cs="Times New Roman"/>
        </w:rPr>
        <w:t xml:space="preserve">            Apņemamies (ja Pasūtītājs izvēlēsies šo </w:t>
      </w:r>
      <w:r w:rsidR="005D11BA" w:rsidRPr="00BB3353">
        <w:rPr>
          <w:rFonts w:ascii="Times New Roman" w:eastAsia="Times New Roman" w:hAnsi="Times New Roman" w:cs="Times New Roman"/>
        </w:rPr>
        <w:t>piedāvājumu) veikt preču pārdošanu</w:t>
      </w:r>
      <w:r w:rsidRPr="00BB3353">
        <w:rPr>
          <w:rFonts w:ascii="Times New Roman" w:eastAsia="Times New Roman" w:hAnsi="Times New Roman" w:cs="Times New Roman"/>
        </w:rPr>
        <w:t xml:space="preserve"> </w:t>
      </w:r>
      <w:r w:rsidR="001325EA" w:rsidRPr="00BB3353">
        <w:rPr>
          <w:rFonts w:ascii="Times New Roman" w:eastAsia="Times New Roman" w:hAnsi="Times New Roman" w:cs="Times New Roman"/>
        </w:rPr>
        <w:t xml:space="preserve">mūsu tirdzniecības vietā </w:t>
      </w:r>
      <w:r w:rsidRPr="00BB3353">
        <w:rPr>
          <w:rFonts w:ascii="Times New Roman" w:eastAsia="Times New Roman" w:hAnsi="Times New Roman" w:cs="Times New Roman"/>
          <w:sz w:val="24"/>
          <w:szCs w:val="24"/>
        </w:rPr>
        <w:t>1(vienas) darba dienas (24 stundu) laikā no pasūtījuma saņemšanas brīža</w:t>
      </w:r>
      <w:r w:rsidR="00B6600B" w:rsidRPr="00BB3353">
        <w:rPr>
          <w:rFonts w:ascii="Times New Roman" w:eastAsia="Times New Roman" w:hAnsi="Times New Roman" w:cs="Times New Roman"/>
          <w:sz w:val="24"/>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D84C81" w:rsidRPr="00BB3353" w:rsidTr="00E3692C">
        <w:trPr>
          <w:trHeight w:val="653"/>
        </w:trPr>
        <w:tc>
          <w:tcPr>
            <w:tcW w:w="2093" w:type="dxa"/>
          </w:tcPr>
          <w:p w:rsidR="00D84C81" w:rsidRPr="00BB3353" w:rsidRDefault="00D84C81" w:rsidP="00D84C81">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Pretendenta pārstāvis:</w:t>
            </w:r>
          </w:p>
        </w:tc>
        <w:tc>
          <w:tcPr>
            <w:tcW w:w="7195" w:type="dxa"/>
          </w:tcPr>
          <w:p w:rsidR="00D84C81" w:rsidRPr="00BB3353" w:rsidRDefault="00D84C81" w:rsidP="00D84C81">
            <w:pPr>
              <w:spacing w:after="0" w:line="240" w:lineRule="auto"/>
              <w:rPr>
                <w:rFonts w:ascii="Times New Roman" w:eastAsia="Times New Roman" w:hAnsi="Times New Roman" w:cs="Times New Roman"/>
              </w:rPr>
            </w:pPr>
          </w:p>
        </w:tc>
      </w:tr>
      <w:tr w:rsidR="00D84C81" w:rsidRPr="00BB3353" w:rsidTr="00E3692C">
        <w:trPr>
          <w:cantSplit/>
        </w:trPr>
        <w:tc>
          <w:tcPr>
            <w:tcW w:w="2093" w:type="dxa"/>
          </w:tcPr>
          <w:p w:rsidR="00D84C81" w:rsidRPr="00BB3353" w:rsidRDefault="00D84C81" w:rsidP="00D84C81">
            <w:pPr>
              <w:spacing w:after="0" w:line="240" w:lineRule="auto"/>
              <w:rPr>
                <w:rFonts w:ascii="Times New Roman" w:eastAsia="Times New Roman" w:hAnsi="Times New Roman" w:cs="Times New Roman"/>
              </w:rPr>
            </w:pPr>
          </w:p>
        </w:tc>
        <w:tc>
          <w:tcPr>
            <w:tcW w:w="7195" w:type="dxa"/>
          </w:tcPr>
          <w:p w:rsidR="00D84C81" w:rsidRPr="00BB3353" w:rsidRDefault="00D84C81" w:rsidP="00D84C81">
            <w:pPr>
              <w:spacing w:after="0" w:line="240" w:lineRule="auto"/>
              <w:rPr>
                <w:rFonts w:ascii="Times New Roman" w:eastAsia="Times New Roman" w:hAnsi="Times New Roman" w:cs="Times New Roman"/>
              </w:rPr>
            </w:pPr>
            <w:r w:rsidRPr="00BB3353">
              <w:rPr>
                <w:rFonts w:ascii="Times New Roman" w:eastAsia="Times New Roman" w:hAnsi="Times New Roman" w:cs="Times New Roman"/>
              </w:rPr>
              <w:t xml:space="preserve">                 (amats, paraksts, vārds, uzvārds, zīmogs)</w:t>
            </w:r>
          </w:p>
        </w:tc>
      </w:tr>
    </w:tbl>
    <w:p w:rsidR="00030D62" w:rsidRPr="00BB3353" w:rsidRDefault="00030D62" w:rsidP="003E5191">
      <w:pPr>
        <w:spacing w:after="0" w:line="240" w:lineRule="auto"/>
        <w:rPr>
          <w:rFonts w:ascii="Times New Roman" w:eastAsia="Times New Roman" w:hAnsi="Times New Roman" w:cs="Times New Roman"/>
          <w:b/>
          <w:bCs/>
          <w:sz w:val="23"/>
          <w:szCs w:val="23"/>
        </w:rPr>
      </w:pPr>
    </w:p>
    <w:p w:rsidR="00227C94" w:rsidRPr="003E5191" w:rsidRDefault="00227C94" w:rsidP="00227C94">
      <w:pPr>
        <w:spacing w:after="0" w:line="240" w:lineRule="auto"/>
        <w:jc w:val="right"/>
        <w:rPr>
          <w:rFonts w:ascii="Times New Roman" w:eastAsia="Times New Roman" w:hAnsi="Times New Roman" w:cs="Times New Roman"/>
          <w:b/>
          <w:bCs/>
          <w:sz w:val="23"/>
          <w:szCs w:val="23"/>
        </w:rPr>
      </w:pPr>
      <w:r w:rsidRPr="00BB3353">
        <w:rPr>
          <w:rFonts w:ascii="Times New Roman" w:eastAsia="Times New Roman" w:hAnsi="Times New Roman" w:cs="Times New Roman"/>
          <w:b/>
          <w:bCs/>
          <w:sz w:val="23"/>
          <w:szCs w:val="23"/>
        </w:rPr>
        <w:t xml:space="preserve">5.pielikums </w:t>
      </w:r>
      <w:r w:rsidRPr="003E5191">
        <w:rPr>
          <w:rFonts w:ascii="Times New Roman" w:eastAsia="Times New Roman" w:hAnsi="Times New Roman" w:cs="Times New Roman"/>
          <w:b/>
          <w:bCs/>
          <w:sz w:val="23"/>
          <w:szCs w:val="23"/>
        </w:rPr>
        <w:t xml:space="preserve">iepirkuma nolikumam </w:t>
      </w:r>
    </w:p>
    <w:p w:rsidR="00227C94" w:rsidRPr="003E5191" w:rsidRDefault="00227C94" w:rsidP="00227C94">
      <w:pPr>
        <w:spacing w:after="0" w:line="240" w:lineRule="auto"/>
        <w:jc w:val="right"/>
        <w:rPr>
          <w:rFonts w:ascii="Times New Roman" w:eastAsia="Times New Roman" w:hAnsi="Times New Roman" w:cs="Times New Roman"/>
          <w:b/>
          <w:bCs/>
          <w:sz w:val="23"/>
          <w:szCs w:val="23"/>
        </w:rPr>
      </w:pPr>
      <w:r w:rsidRPr="003E5191">
        <w:rPr>
          <w:rFonts w:ascii="Times New Roman" w:eastAsia="Times New Roman" w:hAnsi="Times New Roman" w:cs="Times New Roman"/>
          <w:b/>
          <w:bCs/>
          <w:sz w:val="23"/>
          <w:szCs w:val="23"/>
        </w:rPr>
        <w:t>“</w:t>
      </w:r>
      <w:r w:rsidR="00CD49D4" w:rsidRPr="003E5191">
        <w:rPr>
          <w:rFonts w:ascii="Times New Roman" w:eastAsia="Times New Roman" w:hAnsi="Times New Roman" w:cs="Times New Roman"/>
          <w:b/>
          <w:bCs/>
          <w:sz w:val="23"/>
          <w:szCs w:val="23"/>
        </w:rPr>
        <w:t xml:space="preserve">Elektrisko spuldžu </w:t>
      </w:r>
      <w:r w:rsidRPr="003E5191">
        <w:rPr>
          <w:rFonts w:ascii="Times New Roman" w:eastAsia="Times New Roman" w:hAnsi="Times New Roman" w:cs="Times New Roman"/>
          <w:b/>
          <w:bCs/>
          <w:sz w:val="23"/>
          <w:szCs w:val="23"/>
        </w:rPr>
        <w:t xml:space="preserve">iegāde Daugavpils </w:t>
      </w:r>
    </w:p>
    <w:p w:rsidR="00227C94" w:rsidRPr="00BB3353" w:rsidRDefault="00227C94" w:rsidP="00227C94">
      <w:pPr>
        <w:spacing w:after="0" w:line="240" w:lineRule="auto"/>
        <w:jc w:val="right"/>
        <w:rPr>
          <w:rFonts w:ascii="Times New Roman" w:eastAsia="Times New Roman" w:hAnsi="Times New Roman" w:cs="Times New Roman"/>
          <w:b/>
          <w:bCs/>
          <w:sz w:val="23"/>
          <w:szCs w:val="23"/>
        </w:rPr>
      </w:pPr>
      <w:r w:rsidRPr="003E5191">
        <w:rPr>
          <w:rFonts w:ascii="Times New Roman" w:eastAsia="Times New Roman" w:hAnsi="Times New Roman" w:cs="Times New Roman"/>
          <w:b/>
          <w:bCs/>
          <w:sz w:val="23"/>
          <w:szCs w:val="23"/>
        </w:rPr>
        <w:t xml:space="preserve">pilsētas apgaismošanas tīklu uzturēšanai” ID Nr. </w:t>
      </w:r>
      <w:r w:rsidR="00AF11CB" w:rsidRPr="003E5191">
        <w:rPr>
          <w:rFonts w:ascii="Times New Roman" w:eastAsia="Times New Roman" w:hAnsi="Times New Roman" w:cs="Times New Roman"/>
          <w:b/>
          <w:bCs/>
          <w:sz w:val="23"/>
          <w:szCs w:val="23"/>
        </w:rPr>
        <w:t>L2018</w:t>
      </w:r>
      <w:r w:rsidR="009A5004" w:rsidRPr="003E5191">
        <w:rPr>
          <w:rFonts w:ascii="Times New Roman" w:eastAsia="Times New Roman" w:hAnsi="Times New Roman" w:cs="Times New Roman"/>
          <w:b/>
          <w:bCs/>
          <w:sz w:val="23"/>
          <w:szCs w:val="23"/>
        </w:rPr>
        <w:t>/</w:t>
      </w:r>
      <w:r w:rsidR="00F0445D" w:rsidRPr="003E5191">
        <w:rPr>
          <w:rFonts w:ascii="Times New Roman" w:eastAsia="Times New Roman" w:hAnsi="Times New Roman" w:cs="Times New Roman"/>
          <w:b/>
          <w:bCs/>
          <w:sz w:val="23"/>
          <w:szCs w:val="23"/>
        </w:rPr>
        <w:t>16</w:t>
      </w:r>
    </w:p>
    <w:p w:rsidR="00227C94" w:rsidRPr="00BB3353" w:rsidRDefault="00227C94" w:rsidP="00227C94">
      <w:pPr>
        <w:keepNext/>
        <w:widowControl w:val="0"/>
        <w:suppressAutoHyphens/>
        <w:spacing w:before="240" w:after="60" w:line="240" w:lineRule="auto"/>
        <w:outlineLvl w:val="0"/>
        <w:rPr>
          <w:rFonts w:ascii="Times New Roman" w:eastAsia="Lucida Sans Unicode" w:hAnsi="Times New Roman" w:cs="Times New Roman"/>
          <w:b/>
          <w:bCs/>
          <w:kern w:val="1"/>
          <w:lang w:eastAsia="ar-SA"/>
        </w:rPr>
      </w:pPr>
    </w:p>
    <w:p w:rsidR="00967B22" w:rsidRPr="00BB3353" w:rsidRDefault="00967B22" w:rsidP="00967B22">
      <w:pPr>
        <w:tabs>
          <w:tab w:val="left" w:pos="5400"/>
        </w:tabs>
        <w:spacing w:after="0" w:line="240" w:lineRule="auto"/>
        <w:jc w:val="center"/>
        <w:rPr>
          <w:rFonts w:ascii="Times New Roman" w:eastAsia="Times New Roman" w:hAnsi="Times New Roman" w:cs="Times New Roman"/>
          <w:i/>
        </w:rPr>
      </w:pPr>
      <w:r w:rsidRPr="00BB3353">
        <w:rPr>
          <w:rFonts w:ascii="Times New Roman" w:eastAsia="Times New Roman" w:hAnsi="Times New Roman" w:cs="Times New Roman"/>
          <w:i/>
        </w:rPr>
        <w:t>LĪGUMA PROJEKTS</w:t>
      </w:r>
    </w:p>
    <w:p w:rsidR="009A37DF" w:rsidRPr="00BB3353" w:rsidRDefault="00CD49D4" w:rsidP="009A37DF">
      <w:pPr>
        <w:keepNext/>
        <w:widowControl w:val="0"/>
        <w:suppressAutoHyphens/>
        <w:autoSpaceDE w:val="0"/>
        <w:spacing w:after="0" w:line="240" w:lineRule="auto"/>
        <w:jc w:val="center"/>
        <w:outlineLvl w:val="1"/>
        <w:rPr>
          <w:rFonts w:ascii="Times New Roman" w:eastAsia="Lucida Sans Unicode" w:hAnsi="Times New Roman" w:cs="Times New Roman"/>
          <w:b/>
          <w:bCs/>
          <w:color w:val="000000"/>
          <w:lang w:eastAsia="ar-SA"/>
        </w:rPr>
      </w:pPr>
      <w:r w:rsidRPr="00BB3353">
        <w:rPr>
          <w:rFonts w:ascii="Times New Roman" w:eastAsia="Lucida Sans Unicode" w:hAnsi="Times New Roman" w:cs="Times New Roman"/>
          <w:b/>
          <w:bCs/>
          <w:color w:val="000000"/>
          <w:lang w:eastAsia="ar-SA"/>
        </w:rPr>
        <w:t xml:space="preserve">par elektrisko spuldžu </w:t>
      </w:r>
      <w:r w:rsidR="009A37DF" w:rsidRPr="00BB3353">
        <w:rPr>
          <w:rFonts w:ascii="Times New Roman" w:eastAsia="Lucida Sans Unicode" w:hAnsi="Times New Roman" w:cs="Times New Roman"/>
          <w:b/>
          <w:bCs/>
          <w:color w:val="000000"/>
          <w:lang w:eastAsia="ar-SA"/>
        </w:rPr>
        <w:t xml:space="preserve">iegādi Daugavpils pilsētas apgaismošanas tīklu uzturēšanai </w:t>
      </w:r>
    </w:p>
    <w:p w:rsidR="009A37DF" w:rsidRPr="00BB3353" w:rsidRDefault="009A37DF" w:rsidP="009A37DF">
      <w:pPr>
        <w:keepNext/>
        <w:widowControl w:val="0"/>
        <w:suppressAutoHyphens/>
        <w:autoSpaceDE w:val="0"/>
        <w:spacing w:after="0" w:line="240" w:lineRule="auto"/>
        <w:jc w:val="both"/>
        <w:outlineLvl w:val="1"/>
        <w:rPr>
          <w:rFonts w:ascii="Times New Roman" w:eastAsia="Lucida Sans Unicode" w:hAnsi="Times New Roman" w:cs="Times New Roman"/>
          <w:lang w:eastAsia="ar-SA"/>
        </w:rPr>
      </w:pPr>
    </w:p>
    <w:p w:rsidR="009A37DF" w:rsidRPr="00BB3353" w:rsidRDefault="009A37DF" w:rsidP="009A37DF">
      <w:pPr>
        <w:spacing w:after="0" w:line="240" w:lineRule="auto"/>
        <w:rPr>
          <w:rFonts w:ascii="Times New Roman" w:eastAsia="Times New Roman" w:hAnsi="Times New Roman" w:cs="Times New Roman"/>
          <w:sz w:val="24"/>
          <w:szCs w:val="24"/>
          <w:lang w:eastAsia="ar-SA"/>
        </w:rPr>
      </w:pPr>
    </w:p>
    <w:p w:rsidR="009A37DF" w:rsidRPr="00BB3353" w:rsidRDefault="009A37DF" w:rsidP="009A37DF">
      <w:pPr>
        <w:keepNext/>
        <w:widowControl w:val="0"/>
        <w:suppressAutoHyphens/>
        <w:autoSpaceDE w:val="0"/>
        <w:spacing w:after="0" w:line="240" w:lineRule="auto"/>
        <w:jc w:val="both"/>
        <w:outlineLvl w:val="1"/>
        <w:rPr>
          <w:rFonts w:ascii="Times New Roman" w:eastAsia="Lucida Sans Unicode" w:hAnsi="Times New Roman" w:cs="Times New Roman"/>
          <w:b/>
          <w:lang w:eastAsia="ar-SA"/>
        </w:rPr>
      </w:pPr>
      <w:r w:rsidRPr="00BB3353">
        <w:rPr>
          <w:rFonts w:ascii="Times New Roman" w:eastAsia="Lucida Sans Unicode" w:hAnsi="Times New Roman" w:cs="Times New Roman"/>
          <w:lang w:eastAsia="ar-SA"/>
        </w:rPr>
        <w:t>Daugavpilī                                                                                              201</w:t>
      </w:r>
      <w:r w:rsidR="00AF11CB">
        <w:rPr>
          <w:rFonts w:ascii="Times New Roman" w:eastAsia="Lucida Sans Unicode" w:hAnsi="Times New Roman" w:cs="Times New Roman"/>
          <w:lang w:eastAsia="ar-SA"/>
        </w:rPr>
        <w:t>8</w:t>
      </w:r>
      <w:r w:rsidRPr="00BB3353">
        <w:rPr>
          <w:rFonts w:ascii="Times New Roman" w:eastAsia="Lucida Sans Unicode" w:hAnsi="Times New Roman" w:cs="Times New Roman"/>
          <w:lang w:eastAsia="ar-SA"/>
        </w:rPr>
        <w:t>.gada ___________</w:t>
      </w:r>
    </w:p>
    <w:p w:rsidR="009A37DF" w:rsidRPr="00BB3353" w:rsidRDefault="009A37DF" w:rsidP="009A37DF">
      <w:pPr>
        <w:spacing w:after="0" w:line="240" w:lineRule="auto"/>
        <w:rPr>
          <w:rFonts w:ascii="Times New Roman" w:eastAsia="Times New Roman" w:hAnsi="Times New Roman" w:cs="Times New Roman"/>
        </w:rPr>
      </w:pPr>
    </w:p>
    <w:p w:rsidR="009A37DF" w:rsidRPr="00BB3353" w:rsidRDefault="009A37DF" w:rsidP="009A37DF">
      <w:pPr>
        <w:spacing w:after="0" w:line="240" w:lineRule="auto"/>
        <w:ind w:firstLine="426"/>
        <w:jc w:val="both"/>
        <w:rPr>
          <w:rFonts w:ascii="Times New Roman" w:eastAsia="Times New Roman" w:hAnsi="Times New Roman" w:cs="Times New Roman"/>
        </w:rPr>
      </w:pPr>
      <w:r w:rsidRPr="00BB3353">
        <w:rPr>
          <w:rFonts w:ascii="Times New Roman" w:eastAsia="Times New Roman" w:hAnsi="Times New Roman" w:cs="Times New Roman"/>
          <w:b/>
        </w:rPr>
        <w:t>_______________________________________</w:t>
      </w:r>
      <w:r w:rsidRPr="00BB3353">
        <w:rPr>
          <w:rFonts w:ascii="Times New Roman" w:eastAsia="Times New Roman" w:hAnsi="Times New Roman" w:cs="Times New Roman"/>
        </w:rPr>
        <w:t xml:space="preserve">, turpmāk saukts IZPILDĪTĀJS, tās </w:t>
      </w:r>
      <w:r w:rsidRPr="00BB3353">
        <w:rPr>
          <w:rFonts w:ascii="Times New Roman" w:eastAsia="Times New Roman" w:hAnsi="Times New Roman" w:cs="Times New Roman"/>
          <w:b/>
        </w:rPr>
        <w:t>_______________________________________</w:t>
      </w:r>
      <w:r w:rsidRPr="00BB3353">
        <w:rPr>
          <w:rFonts w:ascii="Times New Roman" w:eastAsia="Times New Roman" w:hAnsi="Times New Roman" w:cs="Times New Roman"/>
        </w:rPr>
        <w:t xml:space="preserve">, turpmāk - IZPILDĪTĀJS, tās </w:t>
      </w:r>
      <w:r w:rsidRPr="00BB3353">
        <w:rPr>
          <w:rFonts w:ascii="Times New Roman" w:eastAsia="Times New Roman" w:hAnsi="Times New Roman" w:cs="Times New Roman"/>
          <w:b/>
        </w:rPr>
        <w:t>_________________________</w:t>
      </w:r>
      <w:r w:rsidRPr="00BB3353">
        <w:rPr>
          <w:rFonts w:ascii="Times New Roman" w:eastAsia="Times New Roman" w:hAnsi="Times New Roman" w:cs="Times New Roman"/>
        </w:rPr>
        <w:t xml:space="preserve"> personā, kas darbojas uz ______________ pamata, no vienas puses,</w:t>
      </w:r>
    </w:p>
    <w:p w:rsidR="009A37DF" w:rsidRPr="00BB3353" w:rsidRDefault="009A37DF" w:rsidP="009A37DF">
      <w:pPr>
        <w:tabs>
          <w:tab w:val="left" w:pos="4740"/>
          <w:tab w:val="center" w:pos="5031"/>
        </w:tabs>
        <w:spacing w:after="0" w:line="240" w:lineRule="auto"/>
        <w:ind w:firstLine="426"/>
        <w:rPr>
          <w:rFonts w:ascii="Times New Roman" w:eastAsia="Times New Roman" w:hAnsi="Times New Roman" w:cs="Times New Roman"/>
          <w:i/>
        </w:rPr>
      </w:pPr>
      <w:r w:rsidRPr="00BB3353">
        <w:rPr>
          <w:rFonts w:ascii="Times New Roman" w:eastAsia="Times New Roman" w:hAnsi="Times New Roman" w:cs="Times New Roman"/>
          <w:i/>
        </w:rPr>
        <w:tab/>
      </w:r>
      <w:r w:rsidRPr="00BB3353">
        <w:rPr>
          <w:rFonts w:ascii="Times New Roman" w:eastAsia="Times New Roman" w:hAnsi="Times New Roman" w:cs="Times New Roman"/>
          <w:i/>
        </w:rPr>
        <w:tab/>
        <w:t>un</w:t>
      </w:r>
    </w:p>
    <w:p w:rsidR="009A37DF" w:rsidRPr="00BB3353" w:rsidRDefault="009A37DF" w:rsidP="009A37DF">
      <w:pPr>
        <w:widowControl w:val="0"/>
        <w:suppressAutoHyphens/>
        <w:spacing w:after="120" w:line="240" w:lineRule="auto"/>
        <w:jc w:val="both"/>
        <w:rPr>
          <w:rFonts w:ascii="Times New Roman" w:eastAsia="Lucida Sans Unicode" w:hAnsi="Times New Roman" w:cs="Times New Roman"/>
          <w:lang w:eastAsia="ar-SA"/>
        </w:rPr>
      </w:pPr>
      <w:r w:rsidRPr="00BB3353">
        <w:rPr>
          <w:rFonts w:ascii="Times New Roman" w:eastAsia="Lucida Sans Unicode" w:hAnsi="Times New Roman" w:cs="Times New Roman"/>
          <w:lang w:eastAsia="ar-SA"/>
        </w:rPr>
        <w:t>Sabiedrība ar ierobežotu atbildību „Labiekārtošana - D”, reģistrācijas Nr.41</w:t>
      </w:r>
      <w:r w:rsidR="00AD58E1" w:rsidRPr="00BB3353">
        <w:rPr>
          <w:rFonts w:ascii="Times New Roman" w:eastAsia="Lucida Sans Unicode" w:hAnsi="Times New Roman" w:cs="Times New Roman"/>
          <w:lang w:eastAsia="ar-SA"/>
        </w:rPr>
        <w:t>503003033, juridiskā adrese: 1.P</w:t>
      </w:r>
      <w:r w:rsidRPr="00BB3353">
        <w:rPr>
          <w:rFonts w:ascii="Times New Roman" w:eastAsia="Lucida Sans Unicode" w:hAnsi="Times New Roman" w:cs="Times New Roman"/>
          <w:lang w:eastAsia="ar-SA"/>
        </w:rPr>
        <w:t xml:space="preserve">asažieru iela 6, Daugavpils, LV-5401, tās valdes locekļa </w:t>
      </w:r>
      <w:r w:rsidR="00AF11CB">
        <w:rPr>
          <w:rFonts w:ascii="Times New Roman" w:eastAsia="Lucida Sans Unicode" w:hAnsi="Times New Roman" w:cs="Times New Roman"/>
          <w:lang w:eastAsia="ar-SA"/>
        </w:rPr>
        <w:t>Nikolaja Ignatjeva</w:t>
      </w:r>
      <w:r w:rsidRPr="00BB3353">
        <w:rPr>
          <w:rFonts w:ascii="Times New Roman" w:eastAsia="Lucida Sans Unicode" w:hAnsi="Times New Roman" w:cs="Times New Roman"/>
          <w:lang w:eastAsia="ar-SA"/>
        </w:rPr>
        <w:t xml:space="preserve"> personā, kurš darbojas uz statūtu pamata, turpmāk – PASŪTĪTĀJS, no otras puses,     </w:t>
      </w:r>
    </w:p>
    <w:p w:rsidR="009A37DF" w:rsidRPr="003E5191" w:rsidRDefault="009A37DF" w:rsidP="009A37DF">
      <w:pPr>
        <w:tabs>
          <w:tab w:val="num" w:pos="720"/>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 xml:space="preserve">abi kopā saukti </w:t>
      </w:r>
      <w:r w:rsidRPr="003E5191">
        <w:rPr>
          <w:rFonts w:ascii="Times New Roman" w:eastAsia="Times New Roman" w:hAnsi="Times New Roman" w:cs="Times New Roman"/>
        </w:rPr>
        <w:t>– Līdzēji, pamatojoties</w:t>
      </w:r>
      <w:r w:rsidR="0081582C" w:rsidRPr="003E5191">
        <w:rPr>
          <w:rFonts w:ascii="Times New Roman" w:eastAsia="Times New Roman" w:hAnsi="Times New Roman" w:cs="Times New Roman"/>
        </w:rPr>
        <w:t xml:space="preserve"> uz Publisko iepirkuma likuma 9.pantu</w:t>
      </w:r>
      <w:r w:rsidRPr="003E5191">
        <w:rPr>
          <w:rFonts w:ascii="Times New Roman" w:eastAsia="Times New Roman" w:hAnsi="Times New Roman" w:cs="Times New Roman"/>
        </w:rPr>
        <w:t xml:space="preserve"> un iepirkuma </w:t>
      </w:r>
      <w:r w:rsidR="00030D62" w:rsidRPr="003E5191">
        <w:rPr>
          <w:rFonts w:ascii="Times New Roman" w:eastAsia="Times New Roman" w:hAnsi="Times New Roman" w:cs="Times New Roman"/>
        </w:rPr>
        <w:t>ar identifikācijas ID Nr. L</w:t>
      </w:r>
      <w:r w:rsidR="00E97A93" w:rsidRPr="003E5191">
        <w:rPr>
          <w:rFonts w:ascii="Times New Roman" w:eastAsia="Times New Roman" w:hAnsi="Times New Roman" w:cs="Times New Roman"/>
        </w:rPr>
        <w:t>2018</w:t>
      </w:r>
      <w:r w:rsidR="00FA581B" w:rsidRPr="003E5191">
        <w:rPr>
          <w:rFonts w:ascii="Times New Roman" w:eastAsia="Times New Roman" w:hAnsi="Times New Roman" w:cs="Times New Roman"/>
        </w:rPr>
        <w:t>/</w:t>
      </w:r>
      <w:r w:rsidR="00F0445D" w:rsidRPr="003E5191">
        <w:rPr>
          <w:rFonts w:ascii="Times New Roman" w:eastAsia="Times New Roman" w:hAnsi="Times New Roman" w:cs="Times New Roman"/>
        </w:rPr>
        <w:t>16</w:t>
      </w:r>
      <w:r w:rsidR="00E97A93" w:rsidRPr="003E5191">
        <w:rPr>
          <w:rFonts w:ascii="Times New Roman" w:eastAsia="Times New Roman" w:hAnsi="Times New Roman" w:cs="Times New Roman"/>
        </w:rPr>
        <w:t xml:space="preserve"> rezultātiem (__.__.2018</w:t>
      </w:r>
      <w:r w:rsidRPr="003E5191">
        <w:rPr>
          <w:rFonts w:ascii="Times New Roman" w:eastAsia="Times New Roman" w:hAnsi="Times New Roman" w:cs="Times New Roman"/>
        </w:rPr>
        <w:t>. protokols Nr.__), savā starpā noslēdz šādu līgumu (turpmāk - Līgums):</w:t>
      </w:r>
    </w:p>
    <w:p w:rsidR="009A37DF" w:rsidRPr="003E5191" w:rsidRDefault="009A37DF" w:rsidP="009A37DF">
      <w:pPr>
        <w:spacing w:after="0" w:line="240" w:lineRule="auto"/>
        <w:ind w:firstLine="426"/>
        <w:jc w:val="both"/>
        <w:rPr>
          <w:rFonts w:ascii="Times New Roman" w:eastAsia="Times New Roman" w:hAnsi="Times New Roman" w:cs="Times New Roman"/>
        </w:rPr>
      </w:pPr>
    </w:p>
    <w:p w:rsidR="009A37DF" w:rsidRPr="003E5191" w:rsidRDefault="009A37DF" w:rsidP="009A37DF">
      <w:pPr>
        <w:spacing w:after="0" w:line="240" w:lineRule="auto"/>
        <w:jc w:val="center"/>
        <w:rPr>
          <w:rFonts w:ascii="Times New Roman" w:eastAsia="Times New Roman" w:hAnsi="Times New Roman" w:cs="Times New Roman"/>
          <w:b/>
        </w:rPr>
      </w:pPr>
      <w:r w:rsidRPr="003E5191">
        <w:rPr>
          <w:rFonts w:ascii="Times New Roman" w:eastAsia="Times New Roman" w:hAnsi="Times New Roman" w:cs="Times New Roman"/>
          <w:b/>
        </w:rPr>
        <w:t>1. LĪGUMA PRIEKŠMETS</w:t>
      </w:r>
    </w:p>
    <w:p w:rsidR="009A37DF" w:rsidRPr="003E5191" w:rsidRDefault="009A37DF" w:rsidP="009A37DF">
      <w:pPr>
        <w:tabs>
          <w:tab w:val="num" w:pos="720"/>
          <w:tab w:val="left" w:pos="851"/>
        </w:tabs>
        <w:spacing w:after="0" w:line="240" w:lineRule="auto"/>
        <w:jc w:val="both"/>
        <w:rPr>
          <w:rFonts w:ascii="Times New Roman" w:eastAsia="Times New Roman" w:hAnsi="Times New Roman" w:cs="Times New Roman"/>
        </w:rPr>
      </w:pPr>
      <w:r w:rsidRPr="003E5191">
        <w:rPr>
          <w:rFonts w:ascii="Times New Roman" w:eastAsia="Times New Roman" w:hAnsi="Times New Roman" w:cs="Times New Roman"/>
        </w:rPr>
        <w:t>1.1. PASŪTĪTĀJS pasūta un IZPILDĪTĀJS apņemas nodrošināt e</w:t>
      </w:r>
      <w:r w:rsidR="00E20991" w:rsidRPr="003E5191">
        <w:rPr>
          <w:rFonts w:ascii="Times New Roman" w:eastAsia="Times New Roman" w:hAnsi="Times New Roman" w:cs="Times New Roman"/>
          <w:bCs/>
        </w:rPr>
        <w:t>lektrisko spuldžu pārdošanu</w:t>
      </w:r>
      <w:r w:rsidRPr="003E5191">
        <w:rPr>
          <w:rFonts w:ascii="Times New Roman" w:eastAsia="Times New Roman" w:hAnsi="Times New Roman" w:cs="Times New Roman"/>
          <w:bCs/>
        </w:rPr>
        <w:t xml:space="preserve"> Daugavpils pilsētas apgaismošanas tīklu uzturēšanai, </w:t>
      </w:r>
      <w:r w:rsidRPr="003E5191">
        <w:rPr>
          <w:rFonts w:ascii="Times New Roman" w:eastAsia="Times New Roman" w:hAnsi="Times New Roman" w:cs="Times New Roman"/>
        </w:rPr>
        <w:t xml:space="preserve">turpmāk tekstā </w:t>
      </w:r>
      <w:r w:rsidR="00557801" w:rsidRPr="003E5191">
        <w:rPr>
          <w:rFonts w:ascii="Times New Roman" w:eastAsia="Times New Roman" w:hAnsi="Times New Roman" w:cs="Times New Roman"/>
        </w:rPr>
        <w:t>–</w:t>
      </w:r>
      <w:r w:rsidRPr="003E5191">
        <w:rPr>
          <w:rFonts w:ascii="Times New Roman" w:eastAsia="Times New Roman" w:hAnsi="Times New Roman" w:cs="Times New Roman"/>
        </w:rPr>
        <w:t xml:space="preserve"> </w:t>
      </w:r>
      <w:r w:rsidR="00557801" w:rsidRPr="003E5191">
        <w:rPr>
          <w:rFonts w:ascii="Times New Roman" w:eastAsia="Times New Roman" w:hAnsi="Times New Roman" w:cs="Times New Roman"/>
        </w:rPr>
        <w:t>PRECE.</w:t>
      </w:r>
    </w:p>
    <w:p w:rsidR="009A37DF" w:rsidRPr="003E5191" w:rsidRDefault="009A37DF" w:rsidP="009A37DF">
      <w:pPr>
        <w:spacing w:after="0" w:line="240" w:lineRule="auto"/>
        <w:ind w:right="-2"/>
        <w:jc w:val="both"/>
        <w:rPr>
          <w:rFonts w:ascii="Times New Roman" w:eastAsia="Times New Roman" w:hAnsi="Times New Roman" w:cs="Times New Roman"/>
        </w:rPr>
      </w:pPr>
      <w:r w:rsidRPr="003E5191">
        <w:rPr>
          <w:rFonts w:ascii="Times New Roman" w:eastAsia="Times New Roman" w:hAnsi="Times New Roman" w:cs="Times New Roman"/>
        </w:rPr>
        <w:t xml:space="preserve">1.2. </w:t>
      </w:r>
      <w:r w:rsidRPr="003E5191">
        <w:rPr>
          <w:rFonts w:ascii="Times New Roman" w:eastAsia="Times New Roman" w:hAnsi="Times New Roman" w:cs="Times New Roman"/>
          <w:spacing w:val="-1"/>
        </w:rPr>
        <w:t xml:space="preserve">PREČU iepirkuma cenas un daudzumi ir noteikti līguma pielikumā. </w:t>
      </w:r>
    </w:p>
    <w:p w:rsidR="009A37DF" w:rsidRPr="003E5191" w:rsidRDefault="009A37DF" w:rsidP="009A37DF">
      <w:pPr>
        <w:spacing w:after="0" w:line="240" w:lineRule="auto"/>
        <w:ind w:right="-2"/>
        <w:jc w:val="both"/>
        <w:rPr>
          <w:rFonts w:ascii="Times New Roman" w:eastAsia="Times New Roman" w:hAnsi="Times New Roman" w:cs="Times New Roman"/>
        </w:rPr>
      </w:pPr>
      <w:r w:rsidRPr="003E5191">
        <w:rPr>
          <w:rFonts w:ascii="Times New Roman" w:eastAsia="Times New Roman" w:hAnsi="Times New Roman" w:cs="Times New Roman"/>
        </w:rPr>
        <w:t xml:space="preserve">1.3. PREČU kvalitātei jāatbilst pasūtījumā norādītajām prasībām, kā arī kvalitātes prasībām, kuras noteiktas noteiktās kategorijas precei.   </w:t>
      </w:r>
    </w:p>
    <w:p w:rsidR="009A37DF" w:rsidRPr="003E5191" w:rsidRDefault="009A37DF" w:rsidP="009A37DF">
      <w:pPr>
        <w:spacing w:after="0" w:line="240" w:lineRule="auto"/>
        <w:ind w:left="1140" w:right="-2"/>
        <w:jc w:val="both"/>
        <w:rPr>
          <w:rFonts w:ascii="Times New Roman" w:eastAsia="Times New Roman" w:hAnsi="Times New Roman" w:cs="Times New Roman"/>
        </w:rPr>
      </w:pPr>
    </w:p>
    <w:p w:rsidR="009A37DF" w:rsidRPr="003E5191" w:rsidRDefault="009A37DF" w:rsidP="009A37DF">
      <w:pPr>
        <w:spacing w:after="0" w:line="240" w:lineRule="auto"/>
        <w:ind w:right="-1192"/>
        <w:jc w:val="center"/>
        <w:rPr>
          <w:rFonts w:ascii="Times New Roman" w:eastAsia="Times New Roman" w:hAnsi="Times New Roman" w:cs="Times New Roman"/>
          <w:b/>
        </w:rPr>
      </w:pPr>
      <w:r w:rsidRPr="003E5191">
        <w:rPr>
          <w:rFonts w:ascii="Times New Roman" w:eastAsia="Times New Roman" w:hAnsi="Times New Roman" w:cs="Times New Roman"/>
          <w:b/>
        </w:rPr>
        <w:t>2.  LĪGUMA  SUMMA UN SAMAKSAS KĀRTĪBA</w:t>
      </w:r>
    </w:p>
    <w:p w:rsidR="009A37DF" w:rsidRPr="003E5191" w:rsidRDefault="009A37DF" w:rsidP="009A37DF">
      <w:pPr>
        <w:tabs>
          <w:tab w:val="left" w:pos="720"/>
        </w:tabs>
        <w:spacing w:after="0" w:line="240" w:lineRule="auto"/>
        <w:ind w:right="-2"/>
        <w:jc w:val="both"/>
        <w:rPr>
          <w:rFonts w:ascii="Times New Roman" w:eastAsia="Times New Roman" w:hAnsi="Times New Roman" w:cs="Times New Roman"/>
        </w:rPr>
      </w:pPr>
      <w:r w:rsidRPr="003E5191">
        <w:rPr>
          <w:rFonts w:ascii="Times New Roman" w:eastAsia="Times New Roman" w:hAnsi="Times New Roman" w:cs="Times New Roman"/>
        </w:rPr>
        <w:t>2.1.</w:t>
      </w:r>
      <w:r w:rsidRPr="003E5191">
        <w:rPr>
          <w:rFonts w:ascii="Times New Roman" w:eastAsia="Times New Roman" w:hAnsi="Times New Roman" w:cs="Times New Roman"/>
        </w:rPr>
        <w:tab/>
        <w:t xml:space="preserve">Līguma kopējā summa sastāda </w:t>
      </w:r>
      <w:r w:rsidRPr="003E5191">
        <w:rPr>
          <w:rFonts w:ascii="Times New Roman" w:eastAsia="Times New Roman" w:hAnsi="Times New Roman" w:cs="Times New Roman"/>
          <w:b/>
          <w:u w:val="single"/>
        </w:rPr>
        <w:t xml:space="preserve">EUR_________ </w:t>
      </w:r>
      <w:r w:rsidRPr="003E5191">
        <w:rPr>
          <w:rFonts w:ascii="Times New Roman" w:eastAsia="Times New Roman" w:hAnsi="Times New Roman" w:cs="Times New Roman"/>
        </w:rPr>
        <w:t>(</w:t>
      </w:r>
      <w:r w:rsidRPr="003E5191">
        <w:rPr>
          <w:rFonts w:ascii="Times New Roman" w:eastAsia="Times New Roman" w:hAnsi="Times New Roman" w:cs="Times New Roman"/>
          <w:i/>
        </w:rPr>
        <w:t>summa vārdiem</w:t>
      </w:r>
      <w:r w:rsidRPr="003E5191">
        <w:rPr>
          <w:rFonts w:ascii="Times New Roman" w:eastAsia="Times New Roman" w:hAnsi="Times New Roman" w:cs="Times New Roman"/>
        </w:rPr>
        <w:t xml:space="preserve">), tai skaitā pamatsumma </w:t>
      </w:r>
      <w:r w:rsidRPr="003E5191">
        <w:rPr>
          <w:rFonts w:ascii="Times New Roman" w:eastAsia="Times New Roman" w:hAnsi="Times New Roman" w:cs="Times New Roman"/>
          <w:b/>
          <w:u w:val="single"/>
        </w:rPr>
        <w:t xml:space="preserve">EUR________ </w:t>
      </w:r>
      <w:r w:rsidRPr="003E5191">
        <w:rPr>
          <w:rFonts w:ascii="Times New Roman" w:eastAsia="Times New Roman" w:hAnsi="Times New Roman" w:cs="Times New Roman"/>
        </w:rPr>
        <w:t>(</w:t>
      </w:r>
      <w:r w:rsidRPr="003E5191">
        <w:rPr>
          <w:rFonts w:ascii="Times New Roman" w:eastAsia="Times New Roman" w:hAnsi="Times New Roman" w:cs="Times New Roman"/>
          <w:i/>
        </w:rPr>
        <w:t>summa vārdiem</w:t>
      </w:r>
      <w:r w:rsidRPr="003E5191">
        <w:rPr>
          <w:rFonts w:ascii="Times New Roman" w:eastAsia="Times New Roman" w:hAnsi="Times New Roman" w:cs="Times New Roman"/>
        </w:rPr>
        <w:t>), un  21% PVN – EUR______ (</w:t>
      </w:r>
      <w:r w:rsidRPr="003E5191">
        <w:rPr>
          <w:rFonts w:ascii="Times New Roman" w:eastAsia="Times New Roman" w:hAnsi="Times New Roman" w:cs="Times New Roman"/>
          <w:i/>
        </w:rPr>
        <w:t>summa vārdiem</w:t>
      </w:r>
      <w:r w:rsidRPr="003E5191">
        <w:rPr>
          <w:rFonts w:ascii="Times New Roman" w:eastAsia="Times New Roman" w:hAnsi="Times New Roman" w:cs="Times New Roman"/>
        </w:rPr>
        <w:t>).</w:t>
      </w:r>
    </w:p>
    <w:p w:rsidR="009A37DF" w:rsidRPr="003E5191" w:rsidRDefault="009A37DF" w:rsidP="009A37DF">
      <w:pPr>
        <w:tabs>
          <w:tab w:val="left" w:pos="720"/>
        </w:tabs>
        <w:spacing w:after="0" w:line="240" w:lineRule="auto"/>
        <w:ind w:right="-2"/>
        <w:jc w:val="both"/>
        <w:rPr>
          <w:rFonts w:ascii="Times New Roman" w:eastAsia="Times New Roman" w:hAnsi="Times New Roman" w:cs="Times New Roman"/>
        </w:rPr>
      </w:pPr>
      <w:r w:rsidRPr="003E5191">
        <w:rPr>
          <w:rFonts w:ascii="Times New Roman" w:eastAsia="Times New Roman" w:hAnsi="Times New Roman" w:cs="Times New Roman"/>
        </w:rPr>
        <w:t>2.2.</w:t>
      </w:r>
      <w:r w:rsidRPr="003E5191">
        <w:rPr>
          <w:rFonts w:ascii="Times New Roman" w:eastAsia="Times New Roman" w:hAnsi="Times New Roman" w:cs="Times New Roman"/>
        </w:rPr>
        <w:tab/>
        <w:t>PASŪTĪTĀJS veic PREČU saņ</w:t>
      </w:r>
      <w:r w:rsidR="005D0426" w:rsidRPr="003E5191">
        <w:rPr>
          <w:rFonts w:ascii="Times New Roman" w:eastAsia="Times New Roman" w:hAnsi="Times New Roman" w:cs="Times New Roman"/>
        </w:rPr>
        <w:t>emšanu</w:t>
      </w:r>
      <w:r w:rsidR="001548E4" w:rsidRPr="003E5191">
        <w:rPr>
          <w:rFonts w:ascii="Times New Roman" w:eastAsia="Times New Roman" w:hAnsi="Times New Roman" w:cs="Times New Roman"/>
        </w:rPr>
        <w:t xml:space="preserve">. PREČU </w:t>
      </w:r>
      <w:r w:rsidRPr="003E5191">
        <w:rPr>
          <w:rFonts w:ascii="Times New Roman" w:eastAsia="Times New Roman" w:hAnsi="Times New Roman" w:cs="Times New Roman"/>
        </w:rPr>
        <w:t>iegāde tiek nodrošināta saskaņā ar atsevišķām pavadzīmēm-rēķiniem  līguma kopējās summas ietvaros.  PRECES cenā ir iekļauti visi iespējamie izdevumi, kas var rasties IZPILDĪTĀJAM saistībā ar Līguma izpildi.</w:t>
      </w:r>
    </w:p>
    <w:p w:rsidR="009A37DF" w:rsidRPr="003E5191" w:rsidRDefault="009A37DF" w:rsidP="009A37DF">
      <w:pPr>
        <w:tabs>
          <w:tab w:val="left" w:pos="851"/>
        </w:tabs>
        <w:spacing w:after="0" w:line="240" w:lineRule="auto"/>
        <w:jc w:val="both"/>
        <w:rPr>
          <w:rFonts w:ascii="Times New Roman" w:eastAsia="Times New Roman" w:hAnsi="Times New Roman" w:cs="Times New Roman"/>
        </w:rPr>
      </w:pPr>
      <w:r w:rsidRPr="003E5191">
        <w:rPr>
          <w:rFonts w:ascii="Times New Roman" w:eastAsia="Times New Roman" w:hAnsi="Times New Roman" w:cs="Times New Roman"/>
        </w:rPr>
        <w:t>2.3.</w:t>
      </w:r>
      <w:r w:rsidRPr="003E5191">
        <w:rPr>
          <w:rFonts w:ascii="Times New Roman" w:eastAsia="Times New Roman" w:hAnsi="Times New Roman" w:cs="Times New Roman"/>
        </w:rPr>
        <w:tab/>
        <w:t>Līguma darbības laikā PRECEI ir spēkā tā cena, ko IZPILDĪTĀJS ir piedāvājis izsludinātajā publiskajā iepirkumā ar identifikācijas numuru L201</w:t>
      </w:r>
      <w:r w:rsidR="00E97A93" w:rsidRPr="003E5191">
        <w:rPr>
          <w:rFonts w:ascii="Times New Roman" w:eastAsia="Times New Roman" w:hAnsi="Times New Roman" w:cs="Times New Roman"/>
        </w:rPr>
        <w:t>8</w:t>
      </w:r>
      <w:r w:rsidR="00D70CBF" w:rsidRPr="003E5191">
        <w:rPr>
          <w:rFonts w:ascii="Times New Roman" w:eastAsia="Times New Roman" w:hAnsi="Times New Roman" w:cs="Times New Roman"/>
        </w:rPr>
        <w:t>/</w:t>
      </w:r>
      <w:r w:rsidR="00F0445D" w:rsidRPr="003E5191">
        <w:rPr>
          <w:rFonts w:ascii="Times New Roman" w:eastAsia="Times New Roman" w:hAnsi="Times New Roman" w:cs="Times New Roman"/>
        </w:rPr>
        <w:t xml:space="preserve">16 </w:t>
      </w:r>
      <w:r w:rsidR="009121B0" w:rsidRPr="003E5191">
        <w:rPr>
          <w:rFonts w:ascii="Times New Roman" w:eastAsia="Times New Roman" w:hAnsi="Times New Roman" w:cs="Times New Roman"/>
          <w:bCs/>
        </w:rPr>
        <w:t xml:space="preserve">„Elektrisko spuldžu </w:t>
      </w:r>
      <w:r w:rsidRPr="003E5191">
        <w:rPr>
          <w:rFonts w:ascii="Times New Roman" w:eastAsia="Times New Roman" w:hAnsi="Times New Roman" w:cs="Times New Roman"/>
          <w:bCs/>
        </w:rPr>
        <w:t xml:space="preserve">iegāde Daugavpils pilsētas apgaismošanas tīklu uzturēšanai”, </w:t>
      </w:r>
      <w:r w:rsidRPr="003E5191">
        <w:rPr>
          <w:rFonts w:ascii="Times New Roman" w:eastAsia="Times New Roman" w:hAnsi="Times New Roman" w:cs="Times New Roman"/>
        </w:rPr>
        <w:t>IZPILDĪTĀJAM nav tiesību mainīt Līguma cenas. Gadījumā</w:t>
      </w:r>
      <w:r w:rsidRPr="00BB3353">
        <w:rPr>
          <w:rFonts w:ascii="Times New Roman" w:eastAsia="Times New Roman" w:hAnsi="Times New Roman" w:cs="Times New Roman"/>
        </w:rPr>
        <w:t xml:space="preserve">, ja IZPILDĪTĀJAM ir būtiski iemesli (grozījumi normatīvajos aktos) cenu maiņai,  tas rakstveidā paziņo </w:t>
      </w:r>
      <w:r w:rsidRPr="003E5191">
        <w:rPr>
          <w:rFonts w:ascii="Times New Roman" w:eastAsia="Times New Roman" w:hAnsi="Times New Roman" w:cs="Times New Roman"/>
        </w:rPr>
        <w:t xml:space="preserve">PASŪTĪTĀJAM par cenu izmaiņu iemesliem un apjomu ne vēlāk kā 1(vienu) mēnesi iepriekš. PASŪTĪTĀJAM  ir tiesības nepiekrist cenu izmaiņām. </w:t>
      </w:r>
    </w:p>
    <w:p w:rsidR="009A37DF" w:rsidRPr="003E5191" w:rsidRDefault="009A37DF" w:rsidP="009A37DF">
      <w:pPr>
        <w:tabs>
          <w:tab w:val="left" w:pos="720"/>
        </w:tabs>
        <w:spacing w:after="0" w:line="240" w:lineRule="auto"/>
        <w:ind w:right="-2"/>
        <w:jc w:val="both"/>
        <w:rPr>
          <w:rFonts w:ascii="Times New Roman" w:eastAsia="Times New Roman" w:hAnsi="Times New Roman" w:cs="Times New Roman"/>
        </w:rPr>
      </w:pPr>
      <w:r w:rsidRPr="003E5191">
        <w:rPr>
          <w:rFonts w:ascii="Times New Roman" w:eastAsia="Times New Roman" w:hAnsi="Times New Roman" w:cs="Times New Roman"/>
        </w:rPr>
        <w:t>2.4.</w:t>
      </w:r>
      <w:r w:rsidRPr="003E5191">
        <w:rPr>
          <w:rFonts w:ascii="Times New Roman" w:eastAsia="Times New Roman" w:hAnsi="Times New Roman" w:cs="Times New Roman"/>
        </w:rPr>
        <w:tab/>
        <w:t>IZPILDĪTĀJS izraksta PASŪTĪTĀJA</w:t>
      </w:r>
      <w:r w:rsidR="009121B0" w:rsidRPr="003E5191">
        <w:rPr>
          <w:rFonts w:ascii="Times New Roman" w:eastAsia="Times New Roman" w:hAnsi="Times New Roman" w:cs="Times New Roman"/>
        </w:rPr>
        <w:t xml:space="preserve">M preču pavadzīmi – rēķinu par </w:t>
      </w:r>
      <w:r w:rsidRPr="003E5191">
        <w:rPr>
          <w:rFonts w:ascii="Times New Roman" w:eastAsia="Times New Roman" w:hAnsi="Times New Roman" w:cs="Times New Roman"/>
        </w:rPr>
        <w:t>iegādāto preci pēc atsevišķi saņe</w:t>
      </w:r>
      <w:r w:rsidR="00B2244C" w:rsidRPr="003E5191">
        <w:rPr>
          <w:rFonts w:ascii="Times New Roman" w:eastAsia="Times New Roman" w:hAnsi="Times New Roman" w:cs="Times New Roman"/>
        </w:rPr>
        <w:t>mtiem PASŪTĪTĀJA pasūtījumiem, kurā ir jābūt atspoguļotam iepirkuma proce</w:t>
      </w:r>
      <w:r w:rsidR="000F0E82" w:rsidRPr="003E5191">
        <w:rPr>
          <w:rFonts w:ascii="Times New Roman" w:eastAsia="Times New Roman" w:hAnsi="Times New Roman" w:cs="Times New Roman"/>
        </w:rPr>
        <w:t>dūras numuram L2018/</w:t>
      </w:r>
      <w:r w:rsidR="00F17740" w:rsidRPr="003E5191">
        <w:rPr>
          <w:rFonts w:ascii="Times New Roman" w:eastAsia="Times New Roman" w:hAnsi="Times New Roman" w:cs="Times New Roman"/>
        </w:rPr>
        <w:t>16, līguma datumam un numuram.</w:t>
      </w:r>
    </w:p>
    <w:p w:rsidR="009A37DF" w:rsidRPr="00BB3353" w:rsidRDefault="009A37DF" w:rsidP="009A37DF">
      <w:pPr>
        <w:tabs>
          <w:tab w:val="left" w:pos="720"/>
        </w:tabs>
        <w:spacing w:after="0" w:line="240" w:lineRule="auto"/>
        <w:ind w:right="-2"/>
        <w:jc w:val="both"/>
        <w:rPr>
          <w:rFonts w:ascii="Times New Roman" w:eastAsia="Times New Roman" w:hAnsi="Times New Roman" w:cs="Times New Roman"/>
        </w:rPr>
      </w:pPr>
      <w:r w:rsidRPr="003E5191">
        <w:rPr>
          <w:rFonts w:ascii="Times New Roman" w:eastAsia="Times New Roman" w:hAnsi="Times New Roman" w:cs="Times New Roman"/>
        </w:rPr>
        <w:t>2.5.</w:t>
      </w:r>
      <w:r w:rsidRPr="003E5191">
        <w:rPr>
          <w:rFonts w:ascii="Times New Roman" w:eastAsia="Times New Roman" w:hAnsi="Times New Roman" w:cs="Times New Roman"/>
        </w:rPr>
        <w:tab/>
        <w:t>PASŪTĪTĀJS veic apmaksu, pārskaitot preču pavadzīmē-rēķinā norādīto summu (EUR) uz IZPILDĪTĀJA norādīto norēķi</w:t>
      </w:r>
      <w:r w:rsidR="00D51507" w:rsidRPr="003E5191">
        <w:rPr>
          <w:rFonts w:ascii="Times New Roman" w:eastAsia="Times New Roman" w:hAnsi="Times New Roman" w:cs="Times New Roman"/>
        </w:rPr>
        <w:t>nu kon</w:t>
      </w:r>
      <w:r w:rsidR="00637FD2" w:rsidRPr="003E5191">
        <w:rPr>
          <w:rFonts w:ascii="Times New Roman" w:eastAsia="Times New Roman" w:hAnsi="Times New Roman" w:cs="Times New Roman"/>
        </w:rPr>
        <w:t xml:space="preserve">tu, par </w:t>
      </w:r>
      <w:r w:rsidR="00D51507" w:rsidRPr="003E5191">
        <w:rPr>
          <w:rFonts w:ascii="Times New Roman" w:eastAsia="Times New Roman" w:hAnsi="Times New Roman" w:cs="Times New Roman"/>
        </w:rPr>
        <w:t>iegādāto preci 45 (četr</w:t>
      </w:r>
      <w:r w:rsidRPr="003E5191">
        <w:rPr>
          <w:rFonts w:ascii="Times New Roman" w:eastAsia="Times New Roman" w:hAnsi="Times New Roman" w:cs="Times New Roman"/>
        </w:rPr>
        <w:t>desmit</w:t>
      </w:r>
      <w:r w:rsidR="00D51507" w:rsidRPr="003E5191">
        <w:rPr>
          <w:rFonts w:ascii="Times New Roman" w:eastAsia="Times New Roman" w:hAnsi="Times New Roman" w:cs="Times New Roman"/>
        </w:rPr>
        <w:t xml:space="preserve"> piecu</w:t>
      </w:r>
      <w:r w:rsidRPr="003E5191">
        <w:rPr>
          <w:rFonts w:ascii="Times New Roman" w:eastAsia="Times New Roman" w:hAnsi="Times New Roman" w:cs="Times New Roman"/>
        </w:rPr>
        <w:t>) kalendāro  dienu laikā pēc attiecīgā rēķina saņemšanas</w:t>
      </w:r>
      <w:r w:rsidRPr="00BB3353">
        <w:rPr>
          <w:rFonts w:ascii="Times New Roman" w:eastAsia="Times New Roman" w:hAnsi="Times New Roman" w:cs="Times New Roman"/>
        </w:rPr>
        <w:t xml:space="preserve"> dienas. </w:t>
      </w:r>
    </w:p>
    <w:p w:rsidR="00647E27" w:rsidRPr="00BB3353" w:rsidRDefault="009A37DF" w:rsidP="009A37DF">
      <w:pPr>
        <w:tabs>
          <w:tab w:val="left" w:pos="72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2.6.</w:t>
      </w:r>
      <w:r w:rsidRPr="00BB3353">
        <w:rPr>
          <w:rFonts w:ascii="Times New Roman" w:eastAsia="Times New Roman" w:hAnsi="Times New Roman" w:cs="Times New Roman"/>
        </w:rPr>
        <w:tab/>
        <w:t>Par PREČU apmaksas dienu tiek uzskatīta diena, kad PASŪTĪTĀJS  ir pārskaitījis naudu uz IZPILDĪTĀJA bankas norēķinu kontu, ko apliecina attiecīgs maksājuma uzdevums.</w:t>
      </w:r>
    </w:p>
    <w:p w:rsidR="00D42458" w:rsidRPr="00BB3353" w:rsidRDefault="00D42458" w:rsidP="009A37DF">
      <w:pPr>
        <w:tabs>
          <w:tab w:val="left" w:pos="720"/>
        </w:tabs>
        <w:spacing w:after="0" w:line="240" w:lineRule="auto"/>
        <w:ind w:right="-2"/>
        <w:jc w:val="both"/>
        <w:rPr>
          <w:rFonts w:ascii="Times New Roman" w:eastAsia="Times New Roman" w:hAnsi="Times New Roman" w:cs="Times New Roman"/>
        </w:rPr>
      </w:pPr>
    </w:p>
    <w:p w:rsidR="009A37DF" w:rsidRPr="00BB3353" w:rsidRDefault="009A37DF" w:rsidP="009A37DF">
      <w:pPr>
        <w:spacing w:after="0" w:line="240" w:lineRule="auto"/>
        <w:ind w:right="-1192"/>
        <w:jc w:val="center"/>
        <w:rPr>
          <w:rFonts w:ascii="Times New Roman" w:eastAsia="Times New Roman" w:hAnsi="Times New Roman" w:cs="Times New Roman"/>
        </w:rPr>
      </w:pPr>
      <w:r w:rsidRPr="00BB3353">
        <w:rPr>
          <w:rFonts w:ascii="Times New Roman" w:eastAsia="Times New Roman" w:hAnsi="Times New Roman" w:cs="Times New Roman"/>
          <w:b/>
        </w:rPr>
        <w:t>3.LĪGUMA  IZPILDES TERMIŅŠ, VIETA UN NOSACĪJUMI</w:t>
      </w:r>
    </w:p>
    <w:p w:rsidR="000044D9"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3.1.</w:t>
      </w:r>
      <w:r w:rsidRPr="00BB3353">
        <w:rPr>
          <w:rFonts w:ascii="Times New Roman" w:eastAsia="Times New Roman" w:hAnsi="Times New Roman" w:cs="Times New Roman"/>
        </w:rPr>
        <w:tab/>
        <w:t>Līgums stājas spēkā no tā parakstīšanas brīža  t.i. no 201</w:t>
      </w:r>
      <w:r w:rsidR="00E97A93">
        <w:rPr>
          <w:rFonts w:ascii="Times New Roman" w:eastAsia="Times New Roman" w:hAnsi="Times New Roman" w:cs="Times New Roman"/>
        </w:rPr>
        <w:t>8</w:t>
      </w:r>
      <w:r w:rsidRPr="00BB3353">
        <w:rPr>
          <w:rFonts w:ascii="Times New Roman" w:eastAsia="Times New Roman" w:hAnsi="Times New Roman" w:cs="Times New Roman"/>
        </w:rPr>
        <w:t>.gada ___</w:t>
      </w:r>
      <w:r w:rsidR="000044D9" w:rsidRPr="00BB3353">
        <w:rPr>
          <w:rFonts w:ascii="Times New Roman" w:eastAsia="Times New Roman" w:hAnsi="Times New Roman" w:cs="Times New Roman"/>
        </w:rPr>
        <w:t>_________</w:t>
      </w:r>
      <w:r w:rsidRPr="00BB3353">
        <w:rPr>
          <w:rFonts w:ascii="Times New Roman" w:eastAsia="Times New Roman" w:hAnsi="Times New Roman" w:cs="Times New Roman"/>
        </w:rPr>
        <w:t xml:space="preserve"> un ir spēkā  līdz 201</w:t>
      </w:r>
      <w:r w:rsidR="00E97A93">
        <w:rPr>
          <w:rFonts w:ascii="Times New Roman" w:eastAsia="Times New Roman" w:hAnsi="Times New Roman" w:cs="Times New Roman"/>
        </w:rPr>
        <w:t>9</w:t>
      </w:r>
      <w:r w:rsidRPr="00BB3353">
        <w:rPr>
          <w:rFonts w:ascii="Times New Roman" w:eastAsia="Times New Roman" w:hAnsi="Times New Roman" w:cs="Times New Roman"/>
        </w:rPr>
        <w:t>.gada ___</w:t>
      </w:r>
      <w:r w:rsidR="000044D9" w:rsidRPr="00BB3353">
        <w:rPr>
          <w:rFonts w:ascii="Times New Roman" w:eastAsia="Times New Roman" w:hAnsi="Times New Roman" w:cs="Times New Roman"/>
        </w:rPr>
        <w:t>____________</w:t>
      </w:r>
      <w:r w:rsidRPr="00BB3353">
        <w:rPr>
          <w:rFonts w:ascii="Times New Roman" w:eastAsia="Times New Roman" w:hAnsi="Times New Roman" w:cs="Times New Roman"/>
        </w:rPr>
        <w:t xml:space="preserve"> vai līdz pilnīgai saistību izp</w:t>
      </w:r>
      <w:r w:rsidR="000044D9" w:rsidRPr="00BB3353">
        <w:rPr>
          <w:rFonts w:ascii="Times New Roman" w:eastAsia="Times New Roman" w:hAnsi="Times New Roman" w:cs="Times New Roman"/>
        </w:rPr>
        <w:t xml:space="preserve">ildei (noteiktā apjoma apguvei) </w:t>
      </w:r>
      <w:r w:rsidR="000044D9" w:rsidRPr="00BB3353">
        <w:rPr>
          <w:rFonts w:ascii="Times New Roman" w:eastAsia="Times New Roman" w:hAnsi="Times New Roman" w:cs="Times New Roman"/>
          <w:bCs/>
          <w:iCs/>
        </w:rPr>
        <w:t>atkarībā no tā, kurš no apstākļiem iestāsies pirmais.</w:t>
      </w:r>
    </w:p>
    <w:p w:rsidR="009A37DF"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lastRenderedPageBreak/>
        <w:t xml:space="preserve">3.2.   Līguma termiņš tiek pārtraukts ātrāk, ja PRECES par Līguma kopējo summu ir   saņemtas un </w:t>
      </w:r>
    </w:p>
    <w:p w:rsidR="009A37DF"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 xml:space="preserve">līdz ar to šī summa ir izlietota. </w:t>
      </w:r>
    </w:p>
    <w:p w:rsidR="009A37DF" w:rsidRPr="00BB3353" w:rsidRDefault="009A37DF" w:rsidP="009A37DF">
      <w:pPr>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 xml:space="preserve">3.3.   Par pasūtījumu uzskatāms PASŪTĪTĀJA pilnvarotā pārstāvja </w:t>
      </w:r>
      <w:r w:rsidR="00D116F4" w:rsidRPr="00BB3353">
        <w:rPr>
          <w:rFonts w:ascii="Times New Roman" w:eastAsia="Times New Roman" w:hAnsi="Times New Roman" w:cs="Times New Roman"/>
        </w:rPr>
        <w:t xml:space="preserve">rakstiski </w:t>
      </w:r>
      <w:r w:rsidRPr="00BB3353">
        <w:rPr>
          <w:rFonts w:ascii="Times New Roman" w:eastAsia="Times New Roman" w:hAnsi="Times New Roman" w:cs="Times New Roman"/>
        </w:rPr>
        <w:t xml:space="preserve">izteikts pieprasījums pārdot PRECI, vai iepriekš saskaņots PREČU pārdošanas grafiks. </w:t>
      </w:r>
    </w:p>
    <w:p w:rsidR="009A37DF" w:rsidRPr="00BB3353" w:rsidRDefault="00637FD2" w:rsidP="009A37DF">
      <w:pPr>
        <w:tabs>
          <w:tab w:val="left" w:pos="851"/>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3.4. I</w:t>
      </w:r>
      <w:r w:rsidR="009A37DF" w:rsidRPr="00BB3353">
        <w:rPr>
          <w:rFonts w:ascii="Times New Roman" w:eastAsia="Times New Roman" w:hAnsi="Times New Roman" w:cs="Times New Roman"/>
        </w:rPr>
        <w:t>egādājamās PRECES daudzumu, vietu un laiku līdzēji saskaņo pirms k</w:t>
      </w:r>
      <w:r w:rsidR="007B2422" w:rsidRPr="00BB3353">
        <w:rPr>
          <w:rFonts w:ascii="Times New Roman" w:eastAsia="Times New Roman" w:hAnsi="Times New Roman" w:cs="Times New Roman"/>
        </w:rPr>
        <w:t xml:space="preserve">atras konkrētās PREČU partijas </w:t>
      </w:r>
      <w:r w:rsidR="009A37DF" w:rsidRPr="00BB3353">
        <w:rPr>
          <w:rFonts w:ascii="Times New Roman" w:eastAsia="Times New Roman" w:hAnsi="Times New Roman" w:cs="Times New Roman"/>
        </w:rPr>
        <w:t>iegādes.</w:t>
      </w:r>
    </w:p>
    <w:p w:rsidR="00E5009B" w:rsidRPr="00BB3353" w:rsidRDefault="009A37DF" w:rsidP="009A37DF">
      <w:pPr>
        <w:suppressAutoHyphens/>
        <w:spacing w:after="0" w:line="240" w:lineRule="auto"/>
        <w:jc w:val="both"/>
      </w:pPr>
      <w:r w:rsidRPr="00BB3353">
        <w:rPr>
          <w:rFonts w:ascii="Times New Roman" w:eastAsia="Times New Roman" w:hAnsi="Times New Roman" w:cs="Times New Roman"/>
          <w:bCs/>
          <w:lang w:eastAsia="ar-SA"/>
        </w:rPr>
        <w:t>3.5. Nepieciešamības gadījumā IZPILDĪTĀJAM pēc PASŪTĪTĀJA piep</w:t>
      </w:r>
      <w:r w:rsidR="00603209" w:rsidRPr="00BB3353">
        <w:rPr>
          <w:rFonts w:ascii="Times New Roman" w:eastAsia="Times New Roman" w:hAnsi="Times New Roman" w:cs="Times New Roman"/>
          <w:bCs/>
          <w:lang w:eastAsia="ar-SA"/>
        </w:rPr>
        <w:t xml:space="preserve">rasījuma ir jānodrošina PRECES </w:t>
      </w:r>
      <w:r w:rsidR="00F70721" w:rsidRPr="00BB3353">
        <w:rPr>
          <w:rFonts w:ascii="Times New Roman" w:eastAsia="Times New Roman" w:hAnsi="Times New Roman" w:cs="Times New Roman"/>
          <w:bCs/>
          <w:lang w:eastAsia="ar-SA"/>
        </w:rPr>
        <w:t>pārdošana</w:t>
      </w:r>
      <w:r w:rsidRPr="00BB3353">
        <w:rPr>
          <w:rFonts w:ascii="Times New Roman" w:eastAsia="Times New Roman" w:hAnsi="Times New Roman" w:cs="Times New Roman"/>
          <w:bCs/>
          <w:lang w:eastAsia="ar-SA"/>
        </w:rPr>
        <w:t xml:space="preserve"> </w:t>
      </w:r>
      <w:r w:rsidRPr="00BB3353">
        <w:rPr>
          <w:rFonts w:ascii="Times New Roman" w:eastAsia="Times New Roman" w:hAnsi="Times New Roman" w:cs="Times New Roman"/>
          <w:bCs/>
          <w:sz w:val="24"/>
          <w:szCs w:val="24"/>
          <w:lang w:eastAsia="ar-SA"/>
        </w:rPr>
        <w:t>1(vienas) darba dienas (24 stundu) laikā no pasūtījuma saņemšanas brīža.</w:t>
      </w:r>
      <w:r w:rsidR="00E5009B" w:rsidRPr="00BB3353">
        <w:t xml:space="preserve"> </w:t>
      </w:r>
    </w:p>
    <w:p w:rsidR="009A37DF" w:rsidRPr="00BB3353" w:rsidRDefault="009A37DF" w:rsidP="009A37DF">
      <w:pPr>
        <w:suppressAutoHyphens/>
        <w:spacing w:after="0" w:line="240" w:lineRule="auto"/>
        <w:jc w:val="both"/>
        <w:rPr>
          <w:rFonts w:ascii="Times New Roman" w:eastAsia="Times New Roman" w:hAnsi="Times New Roman" w:cs="Times New Roman"/>
          <w:bCs/>
          <w:sz w:val="24"/>
          <w:szCs w:val="24"/>
          <w:lang w:eastAsia="ar-SA"/>
        </w:rPr>
      </w:pPr>
      <w:r w:rsidRPr="00BB3353">
        <w:rPr>
          <w:rFonts w:ascii="Times New Roman" w:eastAsia="Times New Roman" w:hAnsi="Times New Roman" w:cs="Times New Roman"/>
          <w:bCs/>
          <w:sz w:val="24"/>
          <w:szCs w:val="24"/>
          <w:lang w:eastAsia="ar-SA"/>
        </w:rPr>
        <w:t xml:space="preserve">3.6. </w:t>
      </w:r>
      <w:r w:rsidRPr="00BB3353">
        <w:rPr>
          <w:rFonts w:ascii="Times New Roman" w:eastAsia="Times New Roman" w:hAnsi="Times New Roman" w:cs="Times New Roman"/>
          <w:bCs/>
          <w:lang w:eastAsia="ar-SA"/>
        </w:rPr>
        <w:t>IZPILDĪTĀJS nodrošina izlietoto spuldžu pieņemšanu utilizācijai.</w:t>
      </w:r>
      <w:r w:rsidR="00E5009B" w:rsidRPr="00BB3353">
        <w:t xml:space="preserve"> </w:t>
      </w:r>
      <w:r w:rsidR="00E5009B" w:rsidRPr="00BB3353">
        <w:rPr>
          <w:rFonts w:ascii="Times New Roman" w:eastAsia="Times New Roman" w:hAnsi="Times New Roman" w:cs="Times New Roman"/>
          <w:bCs/>
          <w:lang w:eastAsia="ar-SA"/>
        </w:rPr>
        <w:t>Nekvalitatīvo preču nomaiņu nodrošina  2 dienu  laikā.</w:t>
      </w:r>
    </w:p>
    <w:p w:rsidR="009A37DF" w:rsidRPr="00BB3353" w:rsidRDefault="009A37DF" w:rsidP="009A37DF">
      <w:pPr>
        <w:tabs>
          <w:tab w:val="left" w:pos="851"/>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3.7. Gadījumā, ja PASŪTĪTĀJAM rodas pretenzijas par PRECES kvalitāti, līdzēji sastāda divpusēju aktu par PRECES neatbilstību un to novēršanas termiņiem (vai nomaiņu pret citu PRECI). Akta sastādīšanai PASŪTĪTĀJS pieaicina IZPILDĪTĀJA pilnvarotu personu. Neatbilstību novēršanu vai PRECES nomaiņu pret atbilstošu IZPILDĪTĀJS veic par saviem līdzekļiem.</w:t>
      </w:r>
    </w:p>
    <w:p w:rsidR="009A37DF" w:rsidRPr="00BB3353" w:rsidRDefault="009A37DF" w:rsidP="009A37DF">
      <w:pPr>
        <w:tabs>
          <w:tab w:val="left" w:pos="851"/>
        </w:tabs>
        <w:spacing w:after="0" w:line="240" w:lineRule="auto"/>
        <w:jc w:val="both"/>
        <w:rPr>
          <w:rFonts w:ascii="Times New Roman" w:eastAsia="Times New Roman" w:hAnsi="Times New Roman" w:cs="Times New Roman"/>
        </w:rPr>
      </w:pPr>
      <w:r w:rsidRPr="00BB3353">
        <w:rPr>
          <w:rFonts w:ascii="Times New Roman" w:eastAsia="Times New Roman" w:hAnsi="Times New Roman" w:cs="Times New Roman"/>
        </w:rPr>
        <w:t xml:space="preserve">3.8. Pārdodamās PRECES daudzums norādīts pavadzīmē – rēķinā, ko IZPILDĪTĀJS izraksta, un kuru PUSES uzskata par šī Līguma neatņemamu sastāvdaļu. </w:t>
      </w:r>
    </w:p>
    <w:p w:rsidR="009A37DF" w:rsidRPr="00BB3353" w:rsidRDefault="009A37DF" w:rsidP="009A37DF">
      <w:pPr>
        <w:spacing w:after="0" w:line="240" w:lineRule="auto"/>
        <w:jc w:val="center"/>
        <w:rPr>
          <w:rFonts w:ascii="Times New Roman" w:eastAsia="Times New Roman" w:hAnsi="Times New Roman" w:cs="Times New Roman"/>
        </w:rPr>
      </w:pPr>
    </w:p>
    <w:p w:rsidR="009A37DF" w:rsidRPr="00BB3353" w:rsidRDefault="00D42458" w:rsidP="00D42458">
      <w:pPr>
        <w:ind w:right="-2"/>
        <w:jc w:val="center"/>
        <w:rPr>
          <w:rFonts w:ascii="Times New Roman" w:eastAsia="Times New Roman" w:hAnsi="Times New Roman" w:cs="Times New Roman"/>
          <w:b/>
        </w:rPr>
      </w:pPr>
      <w:r w:rsidRPr="00BB3353">
        <w:rPr>
          <w:rFonts w:ascii="Times New Roman" w:eastAsia="Times New Roman" w:hAnsi="Times New Roman" w:cs="Times New Roman"/>
          <w:b/>
        </w:rPr>
        <w:t xml:space="preserve">4. </w:t>
      </w:r>
      <w:r w:rsidR="009A37DF" w:rsidRPr="00BB3353">
        <w:rPr>
          <w:rFonts w:ascii="Times New Roman" w:eastAsia="Times New Roman" w:hAnsi="Times New Roman" w:cs="Times New Roman"/>
          <w:b/>
        </w:rPr>
        <w:t>LĪDZĒJU  ATBILDĪBA  PAR  LĪGUMA  NEPILDĪŠANU</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4.1.</w:t>
      </w:r>
      <w:r w:rsidRPr="00BB3353">
        <w:rPr>
          <w:rFonts w:ascii="Times New Roman" w:eastAsia="Times New Roman" w:hAnsi="Times New Roman" w:cs="Times New Roman"/>
        </w:rPr>
        <w:tab/>
        <w:t xml:space="preserve">Par saņemtās PRECES nesavlaicīgu apmaksu tiek noteikts līgumsods 0,01% apmērā no neapmaksātā rēķina kopējās summas par katru maksājuma kavējuma dienu, bet kopumā ne vairāk par 10% no pamatparāda vai galvenās saistības apmēra. </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4.2.</w:t>
      </w:r>
      <w:r w:rsidR="00A60C6C" w:rsidRPr="00BB3353">
        <w:rPr>
          <w:rFonts w:ascii="Times New Roman" w:eastAsia="Times New Roman" w:hAnsi="Times New Roman" w:cs="Times New Roman"/>
        </w:rPr>
        <w:tab/>
        <w:t>Par PRECES nesavlaicīgu pārdošanu</w:t>
      </w:r>
      <w:r w:rsidRPr="00BB3353">
        <w:rPr>
          <w:rFonts w:ascii="Times New Roman" w:eastAsia="Times New Roman" w:hAnsi="Times New Roman" w:cs="Times New Roman"/>
        </w:rPr>
        <w:t xml:space="preserve"> </w:t>
      </w:r>
      <w:r w:rsidR="00FB6EEC" w:rsidRPr="00BB3353">
        <w:rPr>
          <w:rFonts w:ascii="Times New Roman" w:eastAsia="Times New Roman" w:hAnsi="Times New Roman" w:cs="Times New Roman"/>
        </w:rPr>
        <w:t>var tikt piemērots</w:t>
      </w:r>
      <w:r w:rsidRPr="00BB3353">
        <w:rPr>
          <w:rFonts w:ascii="Times New Roman" w:eastAsia="Times New Roman" w:hAnsi="Times New Roman" w:cs="Times New Roman"/>
        </w:rPr>
        <w:t xml:space="preserve"> līgumsods </w:t>
      </w:r>
      <w:r w:rsidR="00EC102C" w:rsidRPr="00BB3353">
        <w:rPr>
          <w:rFonts w:ascii="Times New Roman" w:eastAsia="Times New Roman" w:hAnsi="Times New Roman" w:cs="Times New Roman"/>
        </w:rPr>
        <w:t>100 EUR</w:t>
      </w:r>
      <w:r w:rsidRPr="00BB3353">
        <w:rPr>
          <w:rFonts w:ascii="Times New Roman" w:eastAsia="Times New Roman" w:hAnsi="Times New Roman" w:cs="Times New Roman"/>
        </w:rPr>
        <w:t xml:space="preserve"> apmērā </w:t>
      </w:r>
      <w:r w:rsidR="00EC102C" w:rsidRPr="00BB3353">
        <w:rPr>
          <w:rFonts w:ascii="Times New Roman" w:eastAsia="Times New Roman" w:hAnsi="Times New Roman" w:cs="Times New Roman"/>
        </w:rPr>
        <w:t xml:space="preserve">par katru nokavēto stundu, </w:t>
      </w:r>
      <w:r w:rsidRPr="00BB3353">
        <w:rPr>
          <w:rFonts w:ascii="Times New Roman" w:eastAsia="Times New Roman" w:hAnsi="Times New Roman" w:cs="Times New Roman"/>
        </w:rPr>
        <w:t xml:space="preserve">bet kopumā ne vairāk par 10% no pamatparāda vai galvenās saistības apmēra. </w:t>
      </w:r>
    </w:p>
    <w:p w:rsidR="009A37DF" w:rsidRPr="00BB3353" w:rsidRDefault="009A37DF" w:rsidP="009A37DF">
      <w:pPr>
        <w:tabs>
          <w:tab w:val="left" w:pos="720"/>
        </w:tabs>
        <w:spacing w:after="0" w:line="240" w:lineRule="auto"/>
        <w:ind w:left="720" w:right="-2" w:hanging="720"/>
        <w:jc w:val="both"/>
        <w:rPr>
          <w:rFonts w:ascii="Times New Roman" w:eastAsia="Times New Roman" w:hAnsi="Times New Roman" w:cs="Times New Roman"/>
        </w:rPr>
      </w:pPr>
      <w:r w:rsidRPr="00BB3353">
        <w:rPr>
          <w:rFonts w:ascii="Times New Roman" w:eastAsia="Times New Roman" w:hAnsi="Times New Roman" w:cs="Times New Roman"/>
        </w:rPr>
        <w:t>4.3.</w:t>
      </w:r>
      <w:r w:rsidRPr="00BB3353">
        <w:rPr>
          <w:rFonts w:ascii="Times New Roman" w:eastAsia="Times New Roman" w:hAnsi="Times New Roman" w:cs="Times New Roman"/>
        </w:rPr>
        <w:tab/>
        <w:t>Kavējuma naudas samaksa neatbrīvo Līdzēju no Līguma izpildes.</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4.4.</w:t>
      </w:r>
      <w:r w:rsidRPr="00BB3353">
        <w:rPr>
          <w:rFonts w:ascii="Times New Roman" w:eastAsia="Times New Roman" w:hAnsi="Times New Roman" w:cs="Times New Roman"/>
        </w:rPr>
        <w:tab/>
        <w:t>PASŪTĪTĀJS un IZPILDĪTĀJS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IZPILDĪTĀJA  objektos utt., kas saistīti ar šī Līguma izpildes nodrošināšanu).</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4.5.</w:t>
      </w:r>
      <w:r w:rsidRPr="00BB3353">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4.6.</w:t>
      </w:r>
      <w:r w:rsidRPr="00BB3353">
        <w:rPr>
          <w:rFonts w:ascii="Times New Roman" w:eastAsia="Times New Roman" w:hAnsi="Times New Roman" w:cs="Times New Roman"/>
        </w:rPr>
        <w:tab/>
        <w:t>IZPILD</w:t>
      </w:r>
      <w:r w:rsidR="003A07E0" w:rsidRPr="00BB3353">
        <w:rPr>
          <w:rFonts w:ascii="Times New Roman" w:eastAsia="Times New Roman" w:hAnsi="Times New Roman" w:cs="Times New Roman"/>
        </w:rPr>
        <w:t>ĪTĀJS atbild par pārdo</w:t>
      </w:r>
      <w:r w:rsidRPr="00BB3353">
        <w:rPr>
          <w:rFonts w:ascii="Times New Roman" w:eastAsia="Times New Roman" w:hAnsi="Times New Roman" w:cs="Times New Roman"/>
        </w:rPr>
        <w:t>tās PRECES kvalitāti un sedz PASŪTĪTĀJAM  visus pierādītos ar PRECES neatbilstību kvalitātei saistītos zaudējumus.</w:t>
      </w:r>
    </w:p>
    <w:p w:rsidR="009A37DF" w:rsidRPr="00BB3353" w:rsidRDefault="009A37DF" w:rsidP="009A37DF">
      <w:pPr>
        <w:tabs>
          <w:tab w:val="left" w:pos="0"/>
        </w:tabs>
        <w:spacing w:after="0" w:line="240" w:lineRule="auto"/>
        <w:ind w:right="-2"/>
        <w:jc w:val="both"/>
        <w:rPr>
          <w:rFonts w:ascii="Times New Roman" w:eastAsia="Times New Roman" w:hAnsi="Times New Roman" w:cs="Times New Roman"/>
        </w:rPr>
      </w:pPr>
    </w:p>
    <w:p w:rsidR="009A37DF" w:rsidRPr="00BB3353" w:rsidRDefault="008A75AB" w:rsidP="008A75AB">
      <w:pPr>
        <w:spacing w:after="0" w:line="240" w:lineRule="auto"/>
        <w:ind w:right="-2"/>
        <w:jc w:val="center"/>
        <w:rPr>
          <w:rFonts w:ascii="Times New Roman" w:eastAsia="Times New Roman" w:hAnsi="Times New Roman" w:cs="Times New Roman"/>
          <w:b/>
        </w:rPr>
      </w:pPr>
      <w:r w:rsidRPr="00BB3353">
        <w:rPr>
          <w:rFonts w:ascii="Times New Roman" w:eastAsia="Times New Roman" w:hAnsi="Times New Roman" w:cs="Times New Roman"/>
          <w:b/>
        </w:rPr>
        <w:t>5.</w:t>
      </w:r>
      <w:r w:rsidR="009A37DF" w:rsidRPr="00BB3353">
        <w:rPr>
          <w:rFonts w:ascii="Times New Roman" w:eastAsia="Times New Roman" w:hAnsi="Times New Roman" w:cs="Times New Roman"/>
          <w:b/>
        </w:rPr>
        <w:t>LĪGUMA GROZĪŠANAS KĀRTĪBA UN KĀRTĪBA, KĀDĀ PIEĻAUJAMA ATKĀPŠANĀS NO LĪGUMA</w:t>
      </w:r>
    </w:p>
    <w:p w:rsidR="009A37DF" w:rsidRPr="00BB3353" w:rsidRDefault="009A37DF" w:rsidP="009A37DF">
      <w:pPr>
        <w:widowControl w:val="0"/>
        <w:suppressAutoHyphens/>
        <w:spacing w:after="0" w:line="240" w:lineRule="auto"/>
        <w:ind w:right="-2"/>
        <w:rPr>
          <w:rFonts w:ascii="RimTimes" w:eastAsia="Lucida Sans Unicode" w:hAnsi="RimTimes" w:cs="Times New Roman"/>
          <w:lang w:eastAsia="ar-SA"/>
        </w:rPr>
      </w:pPr>
      <w:r w:rsidRPr="00BB3353">
        <w:rPr>
          <w:rFonts w:ascii="RimTimes" w:eastAsia="Lucida Sans Unicode" w:hAnsi="RimTimes" w:cs="Times New Roman"/>
          <w:lang w:eastAsia="ar-SA"/>
        </w:rPr>
        <w:t>5.1.</w:t>
      </w:r>
      <w:r w:rsidRPr="00BB3353">
        <w:rPr>
          <w:rFonts w:ascii="RimTimes" w:eastAsia="Lucida Sans Unicode" w:hAnsi="RimTimes" w:cs="Times New Roman"/>
          <w:lang w:eastAsia="ar-SA"/>
        </w:rPr>
        <w:tab/>
      </w:r>
      <w:r w:rsidRPr="00BB3353">
        <w:rPr>
          <w:rFonts w:ascii="Times New Roman" w:eastAsia="Lucida Sans Unicode" w:hAnsi="Times New Roman" w:cs="Times New Roman"/>
          <w:lang w:eastAsia="ar-SA"/>
        </w:rPr>
        <w:t xml:space="preserve">PASŪTĪTĀJAM  </w:t>
      </w:r>
      <w:r w:rsidRPr="00BB3353">
        <w:rPr>
          <w:rFonts w:ascii="RimTimes" w:eastAsia="Lucida Sans Unicode" w:hAnsi="RimTimes" w:cs="Times New Roman"/>
          <w:lang w:eastAsia="ar-SA"/>
        </w:rPr>
        <w:t xml:space="preserve">ir tiesības nekavējoties pārtraukt Līgumu, ja: </w:t>
      </w:r>
    </w:p>
    <w:p w:rsidR="009A37DF" w:rsidRPr="00BB3353" w:rsidRDefault="009A37DF" w:rsidP="009A37DF">
      <w:pPr>
        <w:widowControl w:val="0"/>
        <w:tabs>
          <w:tab w:val="left" w:pos="851"/>
        </w:tabs>
        <w:suppressAutoHyphens/>
        <w:spacing w:after="0" w:line="240" w:lineRule="auto"/>
        <w:ind w:right="-1192"/>
        <w:rPr>
          <w:rFonts w:ascii="RimTimes" w:eastAsia="Lucida Sans Unicode" w:hAnsi="RimTimes" w:cs="Times New Roman"/>
          <w:lang w:eastAsia="ar-SA"/>
        </w:rPr>
      </w:pPr>
      <w:r w:rsidRPr="00BB3353">
        <w:rPr>
          <w:rFonts w:ascii="RimTimes" w:eastAsia="Lucida Sans Unicode" w:hAnsi="RimTimes" w:cs="Times New Roman"/>
          <w:lang w:eastAsia="ar-SA"/>
        </w:rPr>
        <w:t>5.1.1.</w:t>
      </w:r>
      <w:r w:rsidRPr="00BB3353">
        <w:rPr>
          <w:rFonts w:ascii="RimTimes" w:eastAsia="Lucida Sans Unicode" w:hAnsi="RimTimes" w:cs="Times New Roman"/>
          <w:lang w:eastAsia="ar-SA"/>
        </w:rPr>
        <w:tab/>
        <w:t>ir notikusi IZPILDĪTĀJA labprātīga vai piespiedu likvidācija;</w:t>
      </w:r>
    </w:p>
    <w:p w:rsidR="009A37DF" w:rsidRPr="00BB3353" w:rsidRDefault="009A37DF" w:rsidP="009A37DF">
      <w:pPr>
        <w:widowControl w:val="0"/>
        <w:tabs>
          <w:tab w:val="left" w:pos="851"/>
        </w:tabs>
        <w:suppressAutoHyphens/>
        <w:spacing w:after="0" w:line="240" w:lineRule="auto"/>
        <w:ind w:right="-1192"/>
        <w:rPr>
          <w:rFonts w:ascii="RimTimes" w:eastAsia="Lucida Sans Unicode" w:hAnsi="RimTimes" w:cs="Times New Roman"/>
          <w:lang w:eastAsia="ar-SA"/>
        </w:rPr>
      </w:pPr>
      <w:r w:rsidRPr="00BB3353">
        <w:rPr>
          <w:rFonts w:ascii="RimTimes" w:eastAsia="Lucida Sans Unicode" w:hAnsi="RimTimes" w:cs="Times New Roman"/>
          <w:lang w:eastAsia="ar-SA"/>
        </w:rPr>
        <w:t xml:space="preserve">5.1.2. </w:t>
      </w:r>
      <w:r w:rsidRPr="00BB3353">
        <w:rPr>
          <w:rFonts w:ascii="RimTimes" w:eastAsia="Lucida Sans Unicode" w:hAnsi="RimTimes" w:cs="Times New Roman"/>
          <w:lang w:eastAsia="ar-SA"/>
        </w:rPr>
        <w:tab/>
        <w:t>pret  IZPILDĪTĀJU  ir uzsākta maksātnespējas vai bankrota procedūra;</w:t>
      </w:r>
    </w:p>
    <w:p w:rsidR="009A37DF" w:rsidRPr="00BB3353" w:rsidRDefault="009A37DF" w:rsidP="009A37DF">
      <w:pPr>
        <w:widowControl w:val="0"/>
        <w:suppressAutoHyphen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5.1.3.</w:t>
      </w:r>
      <w:r w:rsidRPr="00BB3353">
        <w:rPr>
          <w:rFonts w:ascii="RimTimes" w:eastAsia="Lucida Sans Unicode" w:hAnsi="RimTimes" w:cs="Times New Roman"/>
          <w:lang w:eastAsia="ar-SA"/>
        </w:rPr>
        <w:tab/>
        <w:t>IZPILDĪTĀJS atkārt</w:t>
      </w:r>
      <w:r w:rsidR="00F033B2" w:rsidRPr="00BB3353">
        <w:rPr>
          <w:rFonts w:ascii="RimTimes" w:eastAsia="Lucida Sans Unicode" w:hAnsi="RimTimes" w:cs="Times New Roman"/>
          <w:lang w:eastAsia="ar-SA"/>
        </w:rPr>
        <w:t>oti ir nokavējis PRECES pārdošanas</w:t>
      </w:r>
      <w:r w:rsidRPr="00BB3353">
        <w:rPr>
          <w:rFonts w:ascii="RimTimes" w:eastAsia="Lucida Sans Unicode" w:hAnsi="RimTimes" w:cs="Times New Roman"/>
          <w:lang w:eastAsia="ar-SA"/>
        </w:rPr>
        <w:t xml:space="preserve"> termiņus saskaņotajā laikā no </w:t>
      </w:r>
      <w:r w:rsidRPr="00BB3353">
        <w:rPr>
          <w:rFonts w:ascii="Times New Roman" w:eastAsia="Lucida Sans Unicode" w:hAnsi="Times New Roman" w:cs="Times New Roman"/>
          <w:lang w:eastAsia="ar-SA"/>
        </w:rPr>
        <w:t xml:space="preserve">PASŪTĪTĀJA </w:t>
      </w:r>
      <w:r w:rsidRPr="00BB3353">
        <w:rPr>
          <w:rFonts w:ascii="RimTimes" w:eastAsia="Lucida Sans Unicode" w:hAnsi="RimTimes" w:cs="Times New Roman"/>
          <w:lang w:eastAsia="ar-SA"/>
        </w:rPr>
        <w:t>pieteikuma saņemšanas brīža;</w:t>
      </w:r>
    </w:p>
    <w:p w:rsidR="009A37DF" w:rsidRPr="00BB3353" w:rsidRDefault="009A37DF" w:rsidP="009A37DF">
      <w:pPr>
        <w:widowControl w:val="0"/>
        <w:suppressAutoHyphens/>
        <w:spacing w:after="0" w:line="240" w:lineRule="auto"/>
        <w:ind w:right="-1192"/>
        <w:rPr>
          <w:rFonts w:ascii="RimTimes" w:eastAsia="Lucida Sans Unicode" w:hAnsi="RimTimes" w:cs="Times New Roman"/>
          <w:lang w:eastAsia="ar-SA"/>
        </w:rPr>
      </w:pPr>
      <w:r w:rsidRPr="00BB3353">
        <w:rPr>
          <w:rFonts w:ascii="RimTimes" w:eastAsia="Lucida Sans Unicode" w:hAnsi="RimTimes" w:cs="Times New Roman"/>
          <w:lang w:eastAsia="ar-SA"/>
        </w:rPr>
        <w:t>5.1.4.</w:t>
      </w:r>
      <w:r w:rsidRPr="00BB3353">
        <w:rPr>
          <w:rFonts w:ascii="RimTimes" w:eastAsia="Lucida Sans Unicode" w:hAnsi="RimTimes" w:cs="Times New Roman"/>
          <w:lang w:eastAsia="ar-SA"/>
        </w:rPr>
        <w:tab/>
        <w:t xml:space="preserve">ja </w:t>
      </w:r>
      <w:r w:rsidRPr="00BB3353">
        <w:rPr>
          <w:rFonts w:ascii="Times New Roman" w:eastAsia="Lucida Sans Unicode" w:hAnsi="Times New Roman" w:cs="Times New Roman"/>
          <w:lang w:eastAsia="ar-SA"/>
        </w:rPr>
        <w:t xml:space="preserve">PASŪTĪTĀJS  </w:t>
      </w:r>
      <w:r w:rsidRPr="00BB3353">
        <w:rPr>
          <w:rFonts w:ascii="RimTimes" w:eastAsia="Lucida Sans Unicode" w:hAnsi="RimTimes" w:cs="Times New Roman"/>
          <w:lang w:eastAsia="ar-SA"/>
        </w:rPr>
        <w:t>nepiekrīt Līguma cenu izmaiņām;</w:t>
      </w:r>
    </w:p>
    <w:p w:rsidR="009A37DF" w:rsidRPr="00BB3353" w:rsidRDefault="009A37DF" w:rsidP="009A37DF">
      <w:pPr>
        <w:widowControl w:val="0"/>
        <w:tabs>
          <w:tab w:val="left" w:pos="851"/>
        </w:tabs>
        <w:suppressAutoHyphen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5.2.</w:t>
      </w:r>
      <w:r w:rsidRPr="00BB3353">
        <w:rPr>
          <w:rFonts w:ascii="RimTimes" w:eastAsia="Lucida Sans Unicode" w:hAnsi="RimTimes" w:cs="Times New Roman"/>
          <w:lang w:eastAsia="ar-SA"/>
        </w:rPr>
        <w:tab/>
        <w:t xml:space="preserve">IZPILDĪTĀJAM   un </w:t>
      </w:r>
      <w:r w:rsidRPr="00BB3353">
        <w:rPr>
          <w:rFonts w:ascii="Times New Roman" w:eastAsia="Lucida Sans Unicode" w:hAnsi="Times New Roman" w:cs="Times New Roman"/>
          <w:lang w:eastAsia="ar-SA"/>
        </w:rPr>
        <w:t xml:space="preserve">PASŪTĪTĀJAM  </w:t>
      </w:r>
      <w:r w:rsidRPr="00BB3353">
        <w:rPr>
          <w:rFonts w:ascii="RimTimes" w:eastAsia="Lucida Sans Unicode" w:hAnsi="RimTimes" w:cs="Times New Roman"/>
          <w:lang w:eastAsia="ar-SA"/>
        </w:rPr>
        <w:t>ir tiesības pārtraukt Līgumu, savlaicīgi par to paziņojot otram Līdzējam, ja tas pēc rakstveida atgādinājuma nepilda savas saistības.</w:t>
      </w:r>
    </w:p>
    <w:p w:rsidR="009A37DF" w:rsidRPr="00BB3353" w:rsidRDefault="009A37DF" w:rsidP="009A37DF">
      <w:pPr>
        <w:widowControl w:val="0"/>
        <w:suppressAutoHyphen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5.3.</w:t>
      </w:r>
      <w:r w:rsidRPr="00BB3353">
        <w:rPr>
          <w:rFonts w:ascii="RimTimes" w:eastAsia="Lucida Sans Unicode" w:hAnsi="RimTimes" w:cs="Times New Roman"/>
          <w:lang w:eastAsia="ar-SA"/>
        </w:rPr>
        <w:tab/>
        <w:t xml:space="preserve">Līguma pārtraukšana neietekmē jebkuras citas IZPILDĪTĀJA   un </w:t>
      </w:r>
      <w:r w:rsidRPr="00BB3353">
        <w:rPr>
          <w:rFonts w:ascii="Times New Roman" w:eastAsia="Lucida Sans Unicode" w:hAnsi="Times New Roman" w:cs="Times New Roman"/>
          <w:lang w:eastAsia="ar-SA"/>
        </w:rPr>
        <w:t xml:space="preserve">PASŪTĪTĀJA </w:t>
      </w:r>
      <w:r w:rsidRPr="00BB3353">
        <w:rPr>
          <w:rFonts w:ascii="RimTimes" w:eastAsia="Lucida Sans Unicode" w:hAnsi="RimTimes" w:cs="Times New Roman"/>
          <w:lang w:eastAsia="ar-SA"/>
        </w:rPr>
        <w:t xml:space="preserve">tiesības, kas izriet no Līguma. Līguma pārtraukšanas gadījumā </w:t>
      </w:r>
      <w:r w:rsidRPr="00BB3353">
        <w:rPr>
          <w:rFonts w:ascii="Times New Roman" w:eastAsia="Lucida Sans Unicode" w:hAnsi="Times New Roman" w:cs="Times New Roman"/>
          <w:lang w:eastAsia="ar-SA"/>
        </w:rPr>
        <w:t xml:space="preserve">PASŪTĪTĀJS </w:t>
      </w:r>
      <w:r w:rsidRPr="00BB3353">
        <w:rPr>
          <w:rFonts w:ascii="RimTimes" w:eastAsia="Lucida Sans Unicode" w:hAnsi="RimTimes" w:cs="Times New Roman"/>
          <w:lang w:eastAsia="ar-SA"/>
        </w:rPr>
        <w:t>samaksā I</w:t>
      </w:r>
      <w:r w:rsidR="00AE71E9" w:rsidRPr="00BB3353">
        <w:rPr>
          <w:rFonts w:ascii="RimTimes" w:eastAsia="Lucida Sans Unicode" w:hAnsi="RimTimes" w:cs="Times New Roman"/>
          <w:lang w:eastAsia="ar-SA"/>
        </w:rPr>
        <w:t>ZPILDĪTĀJAM par faktiski pārdo</w:t>
      </w:r>
      <w:r w:rsidRPr="00BB3353">
        <w:rPr>
          <w:rFonts w:ascii="RimTimes" w:eastAsia="Lucida Sans Unicode" w:hAnsi="RimTimes" w:cs="Times New Roman"/>
          <w:lang w:eastAsia="ar-SA"/>
        </w:rPr>
        <w:t xml:space="preserve">tās PRECES apjomu. </w:t>
      </w:r>
    </w:p>
    <w:p w:rsidR="009A37DF" w:rsidRPr="00BB3353" w:rsidRDefault="009A37DF" w:rsidP="009A37DF">
      <w:pPr>
        <w:widowControl w:val="0"/>
        <w:tabs>
          <w:tab w:val="left" w:pos="720"/>
        </w:tabs>
        <w:suppressAutoHyphen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5.4.</w:t>
      </w:r>
      <w:r w:rsidRPr="00BB3353">
        <w:rPr>
          <w:rFonts w:ascii="RimTimes" w:eastAsia="Lucida Sans Unicode" w:hAnsi="RimTimes" w:cs="Times New Roman"/>
          <w:lang w:eastAsia="ar-SA"/>
        </w:rPr>
        <w:tab/>
        <w:t xml:space="preserve">Līdzēji vienojas, ka šis Līgums tiek izbeigts, kad par šī Līguma priekšmetu vai tā daļu </w:t>
      </w:r>
      <w:r w:rsidRPr="00BB3353">
        <w:rPr>
          <w:rFonts w:ascii="Times New Roman" w:eastAsia="Lucida Sans Unicode" w:hAnsi="Times New Roman" w:cs="Times New Roman"/>
          <w:lang w:eastAsia="ar-SA"/>
        </w:rPr>
        <w:t>PASŪTĪTĀJS</w:t>
      </w:r>
      <w:r w:rsidRPr="00BB3353">
        <w:rPr>
          <w:rFonts w:ascii="RimTimes" w:eastAsia="Lucida Sans Unicode" w:hAnsi="RimTimes" w:cs="Times New Roman"/>
          <w:lang w:eastAsia="ar-SA"/>
        </w:rPr>
        <w:t xml:space="preserve"> izsludina jaunu iepirkumu un noslēdz attiecīgu iepirkuma līgumu.</w:t>
      </w:r>
    </w:p>
    <w:p w:rsidR="009A37DF" w:rsidRPr="00BB3353" w:rsidRDefault="009A37DF" w:rsidP="009A37DF">
      <w:pPr>
        <w:widowControl w:val="0"/>
        <w:tabs>
          <w:tab w:val="left" w:pos="720"/>
        </w:tabs>
        <w:suppressAutoHyphens/>
        <w:spacing w:after="120" w:line="240" w:lineRule="auto"/>
        <w:ind w:left="720" w:right="-1192" w:hanging="720"/>
        <w:rPr>
          <w:rFonts w:ascii="RimTimes" w:eastAsia="Lucida Sans Unicode" w:hAnsi="RimTimes" w:cs="Times New Roman"/>
          <w:lang w:eastAsia="ar-SA"/>
        </w:rPr>
      </w:pPr>
    </w:p>
    <w:p w:rsidR="009A37DF" w:rsidRPr="00BB3353" w:rsidRDefault="0055605B" w:rsidP="0055605B">
      <w:pPr>
        <w:widowControl w:val="0"/>
        <w:suppressAutoHyphens/>
        <w:spacing w:after="120" w:line="240" w:lineRule="auto"/>
        <w:ind w:left="3336" w:right="-1192"/>
        <w:rPr>
          <w:rFonts w:ascii="RimTimes" w:eastAsia="Lucida Sans Unicode" w:hAnsi="RimTimes" w:cs="Times New Roman"/>
          <w:b/>
          <w:lang w:eastAsia="ar-SA"/>
        </w:rPr>
      </w:pPr>
      <w:r w:rsidRPr="00BB3353">
        <w:rPr>
          <w:rFonts w:ascii="RimTimes" w:eastAsia="Lucida Sans Unicode" w:hAnsi="RimTimes" w:cs="Times New Roman"/>
          <w:b/>
          <w:lang w:eastAsia="ar-SA"/>
        </w:rPr>
        <w:t>6.</w:t>
      </w:r>
      <w:r w:rsidR="009A37DF" w:rsidRPr="00BB3353">
        <w:rPr>
          <w:rFonts w:ascii="RimTimes" w:eastAsia="Lucida Sans Unicode" w:hAnsi="RimTimes" w:cs="Times New Roman"/>
          <w:b/>
          <w:lang w:eastAsia="ar-SA"/>
        </w:rPr>
        <w:t>PĀRĒJIE  NOTEIKUMI</w:t>
      </w:r>
    </w:p>
    <w:p w:rsidR="009A37DF" w:rsidRPr="00BB3353"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6.1. </w:t>
      </w:r>
      <w:r w:rsidRPr="00BB3353">
        <w:rPr>
          <w:rFonts w:ascii="RimTimes" w:eastAsia="Lucida Sans Unicode" w:hAnsi="RimTimes" w:cs="Times New Roman"/>
          <w:lang w:eastAsia="ar-SA"/>
        </w:rPr>
        <w:tab/>
        <w:t xml:space="preserve">Līgumā vai tā pielikumos ietvertie nosacījumi var tikt grozīti vai papildināti tikai abiem  Līdzējiem vai to pilnvarotiem pārstāvjiem parakstot papildus vienošanos. Visai saziņai sakarā ar šo </w:t>
      </w:r>
      <w:r w:rsidRPr="00BB3353">
        <w:rPr>
          <w:rFonts w:ascii="RimTimes" w:eastAsia="Lucida Sans Unicode" w:hAnsi="RimTimes" w:cs="Times New Roman"/>
          <w:lang w:eastAsia="ar-SA"/>
        </w:rPr>
        <w:lastRenderedPageBreak/>
        <w:t xml:space="preserve">Līgumu ir jānotiek rakstveidā. </w:t>
      </w:r>
    </w:p>
    <w:p w:rsidR="009A37DF" w:rsidRPr="00BB3353"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6.2. </w:t>
      </w:r>
      <w:r w:rsidRPr="00BB3353">
        <w:rPr>
          <w:rFonts w:ascii="RimTimes" w:eastAsia="Lucida Sans Unicode" w:hAnsi="RimTimes" w:cs="Times New Roman"/>
          <w:lang w:eastAsia="ar-SA"/>
        </w:rPr>
        <w:tab/>
        <w:t>Nevienam Līdzējam nav tiesību nodot trešajai personai savas Līguma tiesības un pienākumus bez Līdzēju rakstiskas vienošanās.</w:t>
      </w:r>
    </w:p>
    <w:p w:rsidR="009A37DF" w:rsidRPr="00BB3353"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6.3. </w:t>
      </w:r>
      <w:r w:rsidRPr="00BB3353">
        <w:rPr>
          <w:rFonts w:ascii="RimTimes" w:eastAsia="Lucida Sans Unicode" w:hAnsi="RimTimes" w:cs="Times New Roman"/>
          <w:lang w:eastAsia="ar-SA"/>
        </w:rPr>
        <w:tab/>
        <w:t>Par jautājumiem, kas nav atrunāti šajā Līgumā, Līdzēji vadās no Latvijas Republikā spēkā esošajiem normatīvajiem aktiem.</w:t>
      </w:r>
    </w:p>
    <w:p w:rsidR="009A37DF" w:rsidRPr="00BB3353" w:rsidRDefault="009A37DF" w:rsidP="009A37DF">
      <w:pPr>
        <w:widowControl w:val="0"/>
        <w:tabs>
          <w:tab w:val="left" w:pos="0"/>
        </w:tabs>
        <w:suppressAutoHyphens/>
        <w:spacing w:after="120" w:line="240" w:lineRule="auto"/>
        <w:ind w:right="-2"/>
        <w:rPr>
          <w:rFonts w:ascii="RimTimes" w:eastAsia="Lucida Sans Unicode" w:hAnsi="RimTimes" w:cs="Times New Roman"/>
          <w:lang w:eastAsia="ar-SA"/>
        </w:rPr>
      </w:pPr>
      <w:r w:rsidRPr="00BB3353">
        <w:rPr>
          <w:rFonts w:ascii="RimTimes" w:eastAsia="Lucida Sans Unicode" w:hAnsi="RimTimes" w:cs="Times New Roman"/>
          <w:lang w:eastAsia="ar-SA"/>
        </w:rPr>
        <w:t xml:space="preserve">6.4. </w:t>
      </w:r>
      <w:r w:rsidRPr="00BB3353">
        <w:rPr>
          <w:rFonts w:ascii="RimTimes" w:eastAsia="Lucida Sans Unicode" w:hAnsi="RimTimes" w:cs="Times New Roman"/>
          <w:lang w:eastAsia="ar-SA"/>
        </w:rPr>
        <w:tab/>
        <w:t>Pilnvarotās personas  šī Līguma saistību izpildīšanā:</w:t>
      </w:r>
    </w:p>
    <w:p w:rsidR="009A37DF" w:rsidRPr="00BB3353" w:rsidRDefault="009A37DF" w:rsidP="009A37DF">
      <w:pPr>
        <w:numPr>
          <w:ilvl w:val="2"/>
          <w:numId w:val="15"/>
        </w:num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no PASŪTĪTĀJA puses: ________________, tālr. _______________</w:t>
      </w:r>
    </w:p>
    <w:p w:rsidR="009A37DF" w:rsidRPr="00BB3353" w:rsidRDefault="009A37DF" w:rsidP="009A37DF">
      <w:pPr>
        <w:numPr>
          <w:ilvl w:val="2"/>
          <w:numId w:val="15"/>
        </w:numPr>
        <w:tabs>
          <w:tab w:val="left" w:pos="0"/>
        </w:tabs>
        <w:spacing w:after="0" w:line="240" w:lineRule="auto"/>
        <w:ind w:right="-2"/>
        <w:jc w:val="both"/>
        <w:rPr>
          <w:rFonts w:ascii="Times New Roman" w:eastAsia="Times New Roman" w:hAnsi="Times New Roman" w:cs="Times New Roman"/>
        </w:rPr>
      </w:pPr>
      <w:r w:rsidRPr="00BB3353">
        <w:rPr>
          <w:rFonts w:ascii="Times New Roman" w:eastAsia="Times New Roman" w:hAnsi="Times New Roman" w:cs="Times New Roman"/>
        </w:rPr>
        <w:t>no IZPILDĪTĀJA  puses: ________________, tālr. _______________</w:t>
      </w:r>
    </w:p>
    <w:p w:rsidR="009A37DF" w:rsidRPr="00871CE3" w:rsidRDefault="009A37DF" w:rsidP="00871CE3">
      <w:pPr>
        <w:pStyle w:val="ListParagraph"/>
        <w:numPr>
          <w:ilvl w:val="1"/>
          <w:numId w:val="16"/>
        </w:numPr>
        <w:tabs>
          <w:tab w:val="left" w:pos="0"/>
        </w:tabs>
        <w:spacing w:after="120"/>
        <w:ind w:right="-2"/>
        <w:rPr>
          <w:rFonts w:ascii="RimTimes" w:hAnsi="RimTimes"/>
        </w:rPr>
      </w:pPr>
      <w:r w:rsidRPr="00871CE3">
        <w:rPr>
          <w:rFonts w:ascii="RimTimes" w:hAnsi="RimTimes"/>
        </w:rPr>
        <w:t>Juridiskās adreses vai bankas rekvizītu maiņas gadījumā, Līdzēju pienākums ir 7(septiņu) dienu laikā paziņot par to otram Līdzējam.</w:t>
      </w:r>
    </w:p>
    <w:p w:rsidR="00871CE3" w:rsidRPr="00871CE3" w:rsidRDefault="00871CE3" w:rsidP="00871CE3">
      <w:pPr>
        <w:pStyle w:val="ListParagraph"/>
        <w:numPr>
          <w:ilvl w:val="1"/>
          <w:numId w:val="16"/>
        </w:numPr>
        <w:jc w:val="both"/>
        <w:rPr>
          <w:rFonts w:eastAsia="Times New Roman"/>
        </w:rPr>
      </w:pPr>
      <w:r w:rsidRPr="00871CE3">
        <w:rPr>
          <w:rFonts w:eastAsia="Times New Roman"/>
        </w:rPr>
        <w:t xml:space="preserve">Pasūtītāja pārstāvis (saskaņā ar esošā līguma </w:t>
      </w:r>
      <w:r>
        <w:rPr>
          <w:rFonts w:eastAsia="Times New Roman"/>
        </w:rPr>
        <w:t>6.4.1</w:t>
      </w:r>
      <w:r w:rsidRPr="00871CE3">
        <w:rPr>
          <w:rFonts w:eastAsia="Times New Roman"/>
        </w:rPr>
        <w:t>.</w:t>
      </w:r>
      <w:r>
        <w:rPr>
          <w:rFonts w:eastAsia="Times New Roman"/>
        </w:rPr>
        <w:t>apakšpunktu) un Izpildītā</w:t>
      </w:r>
      <w:r w:rsidRPr="00871CE3">
        <w:rPr>
          <w:rFonts w:eastAsia="Times New Roman"/>
        </w:rPr>
        <w:t xml:space="preserve">ja pārstāvis </w:t>
      </w:r>
      <w:r w:rsidR="004F1083">
        <w:rPr>
          <w:rFonts w:eastAsia="Times New Roman"/>
        </w:rPr>
        <w:t>(saskaņā ar esošā līguma 6.4</w:t>
      </w:r>
      <w:r w:rsidRPr="00871CE3">
        <w:rPr>
          <w:rFonts w:eastAsia="Times New Roman"/>
        </w:rPr>
        <w:t>.</w:t>
      </w:r>
      <w:r w:rsidR="004F1083">
        <w:rPr>
          <w:rFonts w:eastAsia="Times New Roman"/>
        </w:rPr>
        <w:t>2.</w:t>
      </w:r>
      <w:r w:rsidRPr="00871CE3">
        <w:rPr>
          <w:rFonts w:eastAsia="Times New Roman"/>
        </w:rPr>
        <w:t>apakšpunktu) ir atbildīgi par Līgum</w:t>
      </w:r>
      <w:r w:rsidR="004F1083">
        <w:rPr>
          <w:rFonts w:eastAsia="Times New Roman"/>
        </w:rPr>
        <w:t xml:space="preserve">a </w:t>
      </w:r>
      <w:r w:rsidRPr="00871CE3">
        <w:rPr>
          <w:rFonts w:eastAsia="Times New Roman"/>
        </w:rPr>
        <w:t>summas kontroli. Pasūtītājs ir tiesīgs apmaksāt esošā līguma sniegtos pakalpojumus tādā apmērā, kurš nepārsniedz Līguma summu</w:t>
      </w:r>
      <w:r>
        <w:rPr>
          <w:rFonts w:eastAsia="Times New Roman"/>
        </w:rPr>
        <w:t>.</w:t>
      </w:r>
      <w:r w:rsidR="00456057">
        <w:rPr>
          <w:rFonts w:eastAsia="Times New Roman"/>
        </w:rPr>
        <w:t xml:space="preserve"> </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      Līdzēju domstarpības, kas saistītas ar Līguma izpildi, tiek risinātas   vienošanās ceļā. Vienošanās tiek noformēta rakstiski.</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      Ja radušos strīdu Līdzēji neatrisina vienošanas ceļā, to nodod izskatīšanai tiesā Latvijas Republikas  normatīvajos aktos paredzētajā kārtība.</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      Gadījumā, ja Līguma darbības laikā notiks </w:t>
      </w:r>
      <w:r w:rsidRPr="00BB3353">
        <w:rPr>
          <w:rFonts w:ascii="Times New Roman" w:eastAsia="Lucida Sans Unicode" w:hAnsi="Times New Roman" w:cs="Times New Roman"/>
          <w:lang w:eastAsia="ar-SA"/>
        </w:rPr>
        <w:t xml:space="preserve">PASŪTĪTĀJA </w:t>
      </w:r>
      <w:r w:rsidRPr="00BB3353">
        <w:rPr>
          <w:rFonts w:ascii="RimTimes" w:eastAsia="Lucida Sans Unicode" w:hAnsi="RimTimes" w:cs="Times New Roman"/>
          <w:lang w:eastAsia="ar-SA"/>
        </w:rPr>
        <w:t>vai IZPILDĪT</w:t>
      </w:r>
      <w:bookmarkStart w:id="7" w:name="_GoBack"/>
      <w:bookmarkEnd w:id="7"/>
      <w:r w:rsidRPr="00BB3353">
        <w:rPr>
          <w:rFonts w:ascii="RimTimes" w:eastAsia="Lucida Sans Unicode" w:hAnsi="RimTimes" w:cs="Times New Roman"/>
          <w:lang w:eastAsia="ar-SA"/>
        </w:rPr>
        <w:t>ĀJA   reorganizācija, tā tiesības un pienākumus realizēs tiesību un saistību pārņēmējs, informējot par to otru Līdzēju.</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      Līguma neatņemama sastāvdaļa ir Līguma pielikumi, grozījumi un papildinājumi, ja tādi būs, kā arī PREČU pieņemšanas un nodošanas akti.</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 xml:space="preserve">Līgumam pievienoti pielikumi: </w:t>
      </w:r>
    </w:p>
    <w:p w:rsidR="009A37DF" w:rsidRPr="00BB3353"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BB3353">
        <w:rPr>
          <w:rFonts w:ascii="RimTimes" w:eastAsia="Lucida Sans Unicode" w:hAnsi="RimTimes" w:cs="Times New Roman"/>
          <w:lang w:eastAsia="ar-SA"/>
        </w:rPr>
        <w:t>Līgums sastādīts uz ___(_______) lpp., ar pielikumiem divos eksemplāros, pa vienam katram Līdzējam, abiem eksemplāriem ir vienāds juridiskais spēks.</w:t>
      </w:r>
    </w:p>
    <w:p w:rsidR="009A37DF" w:rsidRPr="00BB3353" w:rsidRDefault="009A37DF" w:rsidP="009A37DF">
      <w:pPr>
        <w:tabs>
          <w:tab w:val="left" w:pos="720"/>
        </w:tabs>
        <w:spacing w:after="0" w:line="240" w:lineRule="auto"/>
        <w:ind w:left="360" w:right="-2"/>
        <w:jc w:val="both"/>
        <w:rPr>
          <w:rFonts w:ascii="RimTimes" w:eastAsia="Lucida Sans Unicode" w:hAnsi="RimTimes" w:cs="Times New Roman"/>
          <w:lang w:eastAsia="ar-SA"/>
        </w:rPr>
      </w:pPr>
    </w:p>
    <w:p w:rsidR="009A37DF" w:rsidRPr="00BB3353" w:rsidRDefault="009A37DF" w:rsidP="009A37DF">
      <w:pPr>
        <w:tabs>
          <w:tab w:val="left" w:pos="720"/>
        </w:tabs>
        <w:spacing w:after="0" w:line="240" w:lineRule="auto"/>
        <w:ind w:left="360" w:right="-2"/>
        <w:jc w:val="center"/>
        <w:rPr>
          <w:rFonts w:ascii="RimTimes" w:eastAsia="Lucida Sans Unicode" w:hAnsi="RimTimes" w:cs="Times New Roman"/>
          <w:lang w:eastAsia="ar-SA"/>
        </w:rPr>
      </w:pPr>
    </w:p>
    <w:p w:rsidR="00602E66" w:rsidRPr="00BB3353" w:rsidRDefault="00602E66" w:rsidP="00602E66">
      <w:pPr>
        <w:pStyle w:val="ListParagraph"/>
        <w:numPr>
          <w:ilvl w:val="0"/>
          <w:numId w:val="16"/>
        </w:numPr>
        <w:tabs>
          <w:tab w:val="left" w:pos="720"/>
        </w:tabs>
        <w:ind w:right="-2"/>
        <w:jc w:val="center"/>
        <w:rPr>
          <w:rFonts w:ascii="RimTimes" w:hAnsi="RimTimes"/>
        </w:rPr>
      </w:pPr>
      <w:r w:rsidRPr="00BB3353">
        <w:rPr>
          <w:b/>
          <w:bCs/>
        </w:rPr>
        <w:t>PUŠU REKVIZĪTI UN PARAKSTI</w:t>
      </w:r>
    </w:p>
    <w:p w:rsidR="009A37DF" w:rsidRPr="00BB3353" w:rsidRDefault="009A37DF" w:rsidP="009A37DF">
      <w:pPr>
        <w:tabs>
          <w:tab w:val="left" w:pos="720"/>
        </w:tabs>
        <w:spacing w:after="0" w:line="240" w:lineRule="auto"/>
        <w:ind w:left="720" w:right="-2"/>
        <w:jc w:val="both"/>
        <w:rPr>
          <w:rFonts w:ascii="RimTimes" w:eastAsia="Lucida Sans Unicode" w:hAnsi="RimTimes" w:cs="Times New Roman"/>
          <w:lang w:eastAsia="ar-SA"/>
        </w:rPr>
      </w:pPr>
    </w:p>
    <w:tbl>
      <w:tblPr>
        <w:tblW w:w="9180" w:type="dxa"/>
        <w:tblInd w:w="108" w:type="dxa"/>
        <w:tblLook w:val="0000" w:firstRow="0" w:lastRow="0" w:firstColumn="0" w:lastColumn="0" w:noHBand="0" w:noVBand="0"/>
      </w:tblPr>
      <w:tblGrid>
        <w:gridCol w:w="4500"/>
        <w:gridCol w:w="236"/>
        <w:gridCol w:w="4444"/>
      </w:tblGrid>
      <w:tr w:rsidR="009A37DF" w:rsidRPr="00BB3353" w:rsidTr="00E3692C">
        <w:trPr>
          <w:trHeight w:val="695"/>
        </w:trPr>
        <w:tc>
          <w:tcPr>
            <w:tcW w:w="4500" w:type="dxa"/>
            <w:tcBorders>
              <w:top w:val="single" w:sz="4" w:space="0" w:color="auto"/>
              <w:left w:val="single" w:sz="4" w:space="0" w:color="auto"/>
              <w:bottom w:val="nil"/>
              <w:right w:val="single" w:sz="4" w:space="0" w:color="auto"/>
            </w:tcBorders>
          </w:tcPr>
          <w:p w:rsidR="009A37DF" w:rsidRPr="00BB3353" w:rsidRDefault="009A37DF" w:rsidP="000505FB">
            <w:pPr>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PASŪTĪTĀJS</w:t>
            </w:r>
          </w:p>
        </w:tc>
        <w:tc>
          <w:tcPr>
            <w:tcW w:w="236" w:type="dxa"/>
            <w:tcBorders>
              <w:top w:val="nil"/>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b/>
              </w:rPr>
            </w:pPr>
            <w:r w:rsidRPr="00BB3353">
              <w:rPr>
                <w:rFonts w:ascii="Times New Roman" w:eastAsia="Times New Roman" w:hAnsi="Times New Roman" w:cs="Times New Roman"/>
                <w:b/>
              </w:rPr>
              <w:t xml:space="preserve"> IZPILDĪTĀJS</w:t>
            </w:r>
          </w:p>
        </w:tc>
      </w:tr>
      <w:tr w:rsidR="009A37DF" w:rsidRPr="00BB3353" w:rsidTr="00585884">
        <w:trPr>
          <w:trHeight w:val="941"/>
        </w:trPr>
        <w:tc>
          <w:tcPr>
            <w:tcW w:w="4500" w:type="dxa"/>
            <w:tcBorders>
              <w:top w:val="nil"/>
              <w:left w:val="single" w:sz="4" w:space="0" w:color="auto"/>
              <w:bottom w:val="single" w:sz="4" w:space="0" w:color="auto"/>
              <w:right w:val="single" w:sz="4" w:space="0" w:color="auto"/>
            </w:tcBorders>
          </w:tcPr>
          <w:p w:rsidR="009A37DF" w:rsidRPr="00BB3353" w:rsidRDefault="009A37DF" w:rsidP="000505FB">
            <w:pPr>
              <w:spacing w:after="0" w:line="240" w:lineRule="auto"/>
              <w:rPr>
                <w:rFonts w:ascii="Times New Roman" w:eastAsia="Times New Roman" w:hAnsi="Times New Roman" w:cs="Times New Roman"/>
              </w:rPr>
            </w:pPr>
          </w:p>
        </w:tc>
        <w:tc>
          <w:tcPr>
            <w:tcW w:w="236" w:type="dxa"/>
            <w:tcBorders>
              <w:top w:val="nil"/>
              <w:left w:val="single" w:sz="4" w:space="0" w:color="auto"/>
              <w:bottom w:val="nil"/>
              <w:right w:val="single" w:sz="4" w:space="0" w:color="auto"/>
            </w:tcBorders>
          </w:tcPr>
          <w:p w:rsidR="009A37DF" w:rsidRPr="00BB3353" w:rsidRDefault="009A37DF" w:rsidP="00E3692C">
            <w:pPr>
              <w:spacing w:after="0" w:line="240" w:lineRule="auto"/>
              <w:rPr>
                <w:rFonts w:ascii="Times New Roman" w:eastAsia="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9A37DF" w:rsidRPr="00BB3353" w:rsidRDefault="009A37DF" w:rsidP="000505FB">
            <w:pPr>
              <w:shd w:val="clear" w:color="auto" w:fill="FFFFFF"/>
              <w:spacing w:after="0" w:line="274" w:lineRule="exact"/>
              <w:jc w:val="both"/>
              <w:rPr>
                <w:rFonts w:ascii="Times New Roman" w:eastAsia="Times New Roman" w:hAnsi="Times New Roman" w:cs="Times New Roman"/>
                <w:spacing w:val="-9"/>
              </w:rPr>
            </w:pPr>
          </w:p>
        </w:tc>
      </w:tr>
    </w:tbl>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bookmarkEnd w:id="0"/>
    <w:bookmarkEnd w:id="1"/>
    <w:bookmarkEnd w:id="2"/>
    <w:bookmarkEnd w:id="3"/>
    <w:bookmarkEnd w:id="4"/>
    <w:bookmarkEnd w:id="5"/>
    <w:bookmarkEnd w:id="6"/>
    <w:p w:rsidR="00EF5E7B" w:rsidRDefault="00EF5E7B" w:rsidP="00E94498">
      <w:pPr>
        <w:spacing w:after="0" w:line="240" w:lineRule="auto"/>
        <w:rPr>
          <w:rFonts w:ascii="Times New Roman" w:eastAsia="Times New Roman" w:hAnsi="Times New Roman" w:cs="Times New Roman"/>
          <w:b/>
          <w:bCs/>
        </w:rPr>
      </w:pPr>
    </w:p>
    <w:sectPr w:rsidR="00EF5E7B" w:rsidSect="00EF5E7B">
      <w:headerReference w:type="default" r:id="rId9"/>
      <w:footerReference w:type="even" r:id="rId10"/>
      <w:footerReference w:type="default" r:id="rId11"/>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12" w:rsidRDefault="00894C12">
      <w:pPr>
        <w:spacing w:after="0" w:line="240" w:lineRule="auto"/>
      </w:pPr>
      <w:r>
        <w:separator/>
      </w:r>
    </w:p>
  </w:endnote>
  <w:endnote w:type="continuationSeparator" w:id="0">
    <w:p w:rsidR="00894C12" w:rsidRDefault="0089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2C" w:rsidRDefault="00E3692C" w:rsidP="00E36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92C" w:rsidRDefault="00E369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2C" w:rsidRDefault="00E3692C" w:rsidP="00E36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191">
      <w:rPr>
        <w:rStyle w:val="PageNumber"/>
        <w:noProof/>
      </w:rPr>
      <w:t>14</w:t>
    </w:r>
    <w:r>
      <w:rPr>
        <w:rStyle w:val="PageNumber"/>
      </w:rPr>
      <w:fldChar w:fldCharType="end"/>
    </w:r>
  </w:p>
  <w:p w:rsidR="00E3692C" w:rsidRDefault="00E3692C">
    <w:pPr>
      <w:pStyle w:val="Footer"/>
      <w:ind w:right="360"/>
      <w:rPr>
        <w:i/>
      </w:rPr>
    </w:pPr>
  </w:p>
  <w:p w:rsidR="00E3692C" w:rsidRPr="00E11649" w:rsidRDefault="00E3692C">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14:anchorId="42C55065" wp14:editId="26AA0809">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92C" w:rsidRDefault="00E3692C">
                          <w:pPr>
                            <w:pStyle w:val="Foo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E3692C" w:rsidRDefault="00E3692C">
                    <w:pPr>
                      <w:pStyle w:val="Footer"/>
                      <w:rPr>
                        <w:sz w:val="22"/>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12" w:rsidRDefault="00894C12">
      <w:pPr>
        <w:spacing w:after="0" w:line="240" w:lineRule="auto"/>
      </w:pPr>
      <w:r>
        <w:separator/>
      </w:r>
    </w:p>
  </w:footnote>
  <w:footnote w:type="continuationSeparator" w:id="0">
    <w:p w:rsidR="00894C12" w:rsidRDefault="00894C12">
      <w:pPr>
        <w:spacing w:after="0" w:line="240" w:lineRule="auto"/>
      </w:pPr>
      <w:r>
        <w:continuationSeparator/>
      </w:r>
    </w:p>
  </w:footnote>
  <w:footnote w:id="1">
    <w:p w:rsidR="00B30C4E" w:rsidRPr="00BE4BC7" w:rsidRDefault="00A96B6F" w:rsidP="00B30C4E">
      <w:pPr>
        <w:pStyle w:val="Default"/>
        <w:jc w:val="both"/>
        <w:rPr>
          <w:rFonts w:eastAsia="Times New Roman"/>
          <w:i/>
          <w:sz w:val="20"/>
          <w:szCs w:val="20"/>
        </w:rPr>
      </w:pPr>
      <w:r w:rsidRPr="00DE6281">
        <w:rPr>
          <w:rStyle w:val="FootnoteReference"/>
          <w:sz w:val="18"/>
          <w:szCs w:val="18"/>
        </w:rPr>
        <w:footnoteRef/>
      </w:r>
      <w:r w:rsidRPr="00DE6281">
        <w:rPr>
          <w:sz w:val="18"/>
          <w:szCs w:val="18"/>
        </w:rPr>
        <w:t xml:space="preserve"> </w:t>
      </w:r>
      <w:r w:rsidR="00B30C4E" w:rsidRPr="00BE4BC7">
        <w:rPr>
          <w:bCs/>
          <w:i/>
          <w:sz w:val="20"/>
          <w:szCs w:val="20"/>
        </w:rPr>
        <w:t xml:space="preserve">Mazais uzņēmums </w:t>
      </w:r>
      <w:r w:rsidR="00B30C4E" w:rsidRPr="00BE4BC7">
        <w:rPr>
          <w:i/>
          <w:sz w:val="20"/>
          <w:szCs w:val="20"/>
        </w:rPr>
        <w:t xml:space="preserve">ir uzņēmums, kurā nodarbinātas mazāk nekā 50 personas un kura gada apgrozījums un/vai gada bilance kopā nepārsniedz 10 miljonus </w:t>
      </w:r>
      <w:r w:rsidR="00B30C4E" w:rsidRPr="00BE4BC7">
        <w:rPr>
          <w:i/>
          <w:iCs/>
          <w:sz w:val="20"/>
          <w:szCs w:val="20"/>
        </w:rPr>
        <w:t xml:space="preserve">euro; </w:t>
      </w:r>
    </w:p>
    <w:p w:rsidR="00B30C4E" w:rsidRPr="00820058" w:rsidRDefault="00B30C4E" w:rsidP="00B30C4E">
      <w:pPr>
        <w:jc w:val="both"/>
        <w:rPr>
          <w:i/>
          <w:sz w:val="20"/>
        </w:rPr>
      </w:pPr>
      <w:r w:rsidRPr="00820058">
        <w:rPr>
          <w:bCs/>
          <w:i/>
          <w:color w:val="000000"/>
          <w:sz w:val="20"/>
          <w:szCs w:val="20"/>
          <w:lang w:eastAsia="lv-LV"/>
        </w:rPr>
        <w:t xml:space="preserve">Vidējais uzņēmums </w:t>
      </w:r>
      <w:r w:rsidRPr="00820058">
        <w:rPr>
          <w:i/>
          <w:color w:val="000000"/>
          <w:sz w:val="20"/>
          <w:szCs w:val="20"/>
          <w:lang w:eastAsia="lv-LV"/>
        </w:rPr>
        <w:t xml:space="preserve">ir uzņēmums, kas nav mazais uzņēmums, un kurā nodarbinātas mazāk nekā 250 personas un kura gada apgrozījums nepārsniedz 50 miljonus </w:t>
      </w:r>
      <w:r w:rsidRPr="00820058">
        <w:rPr>
          <w:i/>
          <w:iCs/>
          <w:color w:val="000000"/>
          <w:sz w:val="20"/>
          <w:szCs w:val="20"/>
          <w:lang w:eastAsia="lv-LV"/>
        </w:rPr>
        <w:t>euro</w:t>
      </w:r>
      <w:r w:rsidRPr="00820058">
        <w:rPr>
          <w:i/>
          <w:color w:val="000000"/>
          <w:sz w:val="20"/>
          <w:szCs w:val="20"/>
          <w:lang w:eastAsia="lv-LV"/>
        </w:rPr>
        <w:t xml:space="preserve">, </w:t>
      </w:r>
      <w:r w:rsidRPr="00820058">
        <w:rPr>
          <w:i/>
          <w:iCs/>
          <w:color w:val="000000"/>
          <w:sz w:val="20"/>
          <w:szCs w:val="20"/>
          <w:lang w:eastAsia="lv-LV"/>
        </w:rPr>
        <w:t xml:space="preserve">un/vai, </w:t>
      </w:r>
      <w:r w:rsidRPr="00820058">
        <w:rPr>
          <w:i/>
          <w:color w:val="000000"/>
          <w:sz w:val="20"/>
          <w:szCs w:val="20"/>
          <w:lang w:eastAsia="lv-LV"/>
        </w:rPr>
        <w:t xml:space="preserve">kura gada bilance kopā nepārsniedz 43 miljonus </w:t>
      </w:r>
      <w:r w:rsidRPr="00820058">
        <w:rPr>
          <w:i/>
          <w:iCs/>
          <w:color w:val="000000"/>
          <w:sz w:val="20"/>
          <w:szCs w:val="20"/>
          <w:lang w:eastAsia="lv-LV"/>
        </w:rPr>
        <w:t>euro</w:t>
      </w:r>
      <w:r w:rsidRPr="00820058">
        <w:rPr>
          <w:i/>
          <w:color w:val="000000"/>
          <w:sz w:val="20"/>
          <w:szCs w:val="20"/>
          <w:lang w:eastAsia="lv-LV"/>
        </w:rPr>
        <w:t>.</w:t>
      </w:r>
    </w:p>
    <w:p w:rsidR="00A96B6F" w:rsidRPr="00DE6281" w:rsidRDefault="00A96B6F" w:rsidP="00A96B6F">
      <w:pPr>
        <w:pStyle w:val="FootnoteText"/>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2C" w:rsidRDefault="00E3692C">
    <w:pPr>
      <w:pStyle w:val="Header"/>
    </w:pPr>
  </w:p>
  <w:p w:rsidR="00E3692C" w:rsidRDefault="00E36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0C544D3"/>
    <w:multiLevelType w:val="hybridMultilevel"/>
    <w:tmpl w:val="4366EF04"/>
    <w:lvl w:ilvl="0" w:tplc="04260001">
      <w:start w:val="1"/>
      <w:numFmt w:val="bullet"/>
      <w:lvlText w:val=""/>
      <w:lvlJc w:val="left"/>
      <w:pPr>
        <w:ind w:left="2629" w:hanging="360"/>
      </w:pPr>
      <w:rPr>
        <w:rFonts w:ascii="Symbol" w:hAnsi="Symbol" w:hint="default"/>
      </w:rPr>
    </w:lvl>
    <w:lvl w:ilvl="1" w:tplc="04260003" w:tentative="1">
      <w:start w:val="1"/>
      <w:numFmt w:val="bullet"/>
      <w:lvlText w:val="o"/>
      <w:lvlJc w:val="left"/>
      <w:pPr>
        <w:ind w:left="3349" w:hanging="360"/>
      </w:pPr>
      <w:rPr>
        <w:rFonts w:ascii="Courier New" w:hAnsi="Courier New" w:cs="Courier New" w:hint="default"/>
      </w:rPr>
    </w:lvl>
    <w:lvl w:ilvl="2" w:tplc="04260005" w:tentative="1">
      <w:start w:val="1"/>
      <w:numFmt w:val="bullet"/>
      <w:lvlText w:val=""/>
      <w:lvlJc w:val="left"/>
      <w:pPr>
        <w:ind w:left="4069" w:hanging="360"/>
      </w:pPr>
      <w:rPr>
        <w:rFonts w:ascii="Wingdings" w:hAnsi="Wingdings" w:hint="default"/>
      </w:rPr>
    </w:lvl>
    <w:lvl w:ilvl="3" w:tplc="04260001" w:tentative="1">
      <w:start w:val="1"/>
      <w:numFmt w:val="bullet"/>
      <w:lvlText w:val=""/>
      <w:lvlJc w:val="left"/>
      <w:pPr>
        <w:ind w:left="4789" w:hanging="360"/>
      </w:pPr>
      <w:rPr>
        <w:rFonts w:ascii="Symbol" w:hAnsi="Symbol" w:hint="default"/>
      </w:rPr>
    </w:lvl>
    <w:lvl w:ilvl="4" w:tplc="04260003" w:tentative="1">
      <w:start w:val="1"/>
      <w:numFmt w:val="bullet"/>
      <w:lvlText w:val="o"/>
      <w:lvlJc w:val="left"/>
      <w:pPr>
        <w:ind w:left="5509" w:hanging="360"/>
      </w:pPr>
      <w:rPr>
        <w:rFonts w:ascii="Courier New" w:hAnsi="Courier New" w:cs="Courier New" w:hint="default"/>
      </w:rPr>
    </w:lvl>
    <w:lvl w:ilvl="5" w:tplc="04260005" w:tentative="1">
      <w:start w:val="1"/>
      <w:numFmt w:val="bullet"/>
      <w:lvlText w:val=""/>
      <w:lvlJc w:val="left"/>
      <w:pPr>
        <w:ind w:left="6229" w:hanging="360"/>
      </w:pPr>
      <w:rPr>
        <w:rFonts w:ascii="Wingdings" w:hAnsi="Wingdings" w:hint="default"/>
      </w:rPr>
    </w:lvl>
    <w:lvl w:ilvl="6" w:tplc="04260001" w:tentative="1">
      <w:start w:val="1"/>
      <w:numFmt w:val="bullet"/>
      <w:lvlText w:val=""/>
      <w:lvlJc w:val="left"/>
      <w:pPr>
        <w:ind w:left="6949" w:hanging="360"/>
      </w:pPr>
      <w:rPr>
        <w:rFonts w:ascii="Symbol" w:hAnsi="Symbol" w:hint="default"/>
      </w:rPr>
    </w:lvl>
    <w:lvl w:ilvl="7" w:tplc="04260003" w:tentative="1">
      <w:start w:val="1"/>
      <w:numFmt w:val="bullet"/>
      <w:lvlText w:val="o"/>
      <w:lvlJc w:val="left"/>
      <w:pPr>
        <w:ind w:left="7669" w:hanging="360"/>
      </w:pPr>
      <w:rPr>
        <w:rFonts w:ascii="Courier New" w:hAnsi="Courier New" w:cs="Courier New" w:hint="default"/>
      </w:rPr>
    </w:lvl>
    <w:lvl w:ilvl="8" w:tplc="04260005" w:tentative="1">
      <w:start w:val="1"/>
      <w:numFmt w:val="bullet"/>
      <w:lvlText w:val=""/>
      <w:lvlJc w:val="left"/>
      <w:pPr>
        <w:ind w:left="8389" w:hanging="360"/>
      </w:pPr>
      <w:rPr>
        <w:rFonts w:ascii="Wingdings" w:hAnsi="Wingdings" w:hint="default"/>
      </w:rPr>
    </w:lvl>
  </w:abstractNum>
  <w:abstractNum w:abstractNumId="4">
    <w:nsid w:val="00C824B6"/>
    <w:multiLevelType w:val="hybridMultilevel"/>
    <w:tmpl w:val="A5BA62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33F244C"/>
    <w:multiLevelType w:val="hybridMultilevel"/>
    <w:tmpl w:val="B8E84FFA"/>
    <w:lvl w:ilvl="0" w:tplc="25884342">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EC343F"/>
    <w:multiLevelType w:val="hybridMultilevel"/>
    <w:tmpl w:val="274AB8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21029C6"/>
    <w:multiLevelType w:val="multilevel"/>
    <w:tmpl w:val="6C741486"/>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nsid w:val="1863552E"/>
    <w:multiLevelType w:val="multilevel"/>
    <w:tmpl w:val="23D645AA"/>
    <w:lvl w:ilvl="0">
      <w:start w:val="5"/>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2144662C"/>
    <w:multiLevelType w:val="multilevel"/>
    <w:tmpl w:val="F7A874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963DD5"/>
    <w:multiLevelType w:val="hybridMultilevel"/>
    <w:tmpl w:val="9604C1EC"/>
    <w:lvl w:ilvl="0" w:tplc="0419000D">
      <w:start w:val="1"/>
      <w:numFmt w:val="bullet"/>
      <w:lvlText w:val=""/>
      <w:lvlJc w:val="left"/>
      <w:pPr>
        <w:ind w:left="1723" w:hanging="360"/>
      </w:pPr>
      <w:rPr>
        <w:rFonts w:ascii="Wingdings" w:hAnsi="Wingdings"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4">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2A3A3C91"/>
    <w:multiLevelType w:val="multilevel"/>
    <w:tmpl w:val="57909B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C7A0687"/>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7">
    <w:nsid w:val="2F5F1380"/>
    <w:multiLevelType w:val="hybridMultilevel"/>
    <w:tmpl w:val="B890FF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163722F"/>
    <w:multiLevelType w:val="multilevel"/>
    <w:tmpl w:val="A92C7D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9">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pPr>
    </w:lvl>
    <w:lvl w:ilvl="2" w:tplc="5AF283EC">
      <w:numFmt w:val="none"/>
      <w:lvlText w:val=""/>
      <w:lvlJc w:val="left"/>
      <w:pPr>
        <w:tabs>
          <w:tab w:val="num" w:pos="360"/>
        </w:tabs>
      </w:pPr>
    </w:lvl>
    <w:lvl w:ilvl="3" w:tplc="6BECB5E8">
      <w:numFmt w:val="none"/>
      <w:lvlText w:val=""/>
      <w:lvlJc w:val="left"/>
      <w:pPr>
        <w:tabs>
          <w:tab w:val="num" w:pos="360"/>
        </w:tabs>
      </w:pPr>
    </w:lvl>
    <w:lvl w:ilvl="4" w:tplc="3522BBE2">
      <w:numFmt w:val="none"/>
      <w:lvlText w:val=""/>
      <w:lvlJc w:val="left"/>
      <w:pPr>
        <w:tabs>
          <w:tab w:val="num" w:pos="360"/>
        </w:tabs>
      </w:pPr>
    </w:lvl>
    <w:lvl w:ilvl="5" w:tplc="5F70C8F2">
      <w:numFmt w:val="none"/>
      <w:lvlText w:val=""/>
      <w:lvlJc w:val="left"/>
      <w:pPr>
        <w:tabs>
          <w:tab w:val="num" w:pos="360"/>
        </w:tabs>
      </w:pPr>
    </w:lvl>
    <w:lvl w:ilvl="6" w:tplc="7B1C6D10">
      <w:numFmt w:val="none"/>
      <w:lvlText w:val=""/>
      <w:lvlJc w:val="left"/>
      <w:pPr>
        <w:tabs>
          <w:tab w:val="num" w:pos="360"/>
        </w:tabs>
      </w:pPr>
    </w:lvl>
    <w:lvl w:ilvl="7" w:tplc="5616D9F2">
      <w:numFmt w:val="none"/>
      <w:lvlText w:val=""/>
      <w:lvlJc w:val="left"/>
      <w:pPr>
        <w:tabs>
          <w:tab w:val="num" w:pos="360"/>
        </w:tabs>
      </w:pPr>
    </w:lvl>
    <w:lvl w:ilvl="8" w:tplc="AB767DEC">
      <w:numFmt w:val="none"/>
      <w:lvlText w:val=""/>
      <w:lvlJc w:val="left"/>
      <w:pPr>
        <w:tabs>
          <w:tab w:val="num" w:pos="360"/>
        </w:tabs>
      </w:pPr>
    </w:lvl>
  </w:abstractNum>
  <w:abstractNum w:abstractNumId="2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3F16D5"/>
    <w:multiLevelType w:val="hybridMultilevel"/>
    <w:tmpl w:val="473889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nsid w:val="36784CCB"/>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23">
    <w:nsid w:val="39412D40"/>
    <w:multiLevelType w:val="hybridMultilevel"/>
    <w:tmpl w:val="501CDA32"/>
    <w:lvl w:ilvl="0" w:tplc="F03CC260">
      <w:start w:val="3"/>
      <w:numFmt w:val="bullet"/>
      <w:lvlText w:val=""/>
      <w:lvlJc w:val="left"/>
      <w:pPr>
        <w:ind w:left="720" w:hanging="360"/>
      </w:pPr>
      <w:rPr>
        <w:rFonts w:ascii="Symbol" w:eastAsia="Lucida Sans Unicode" w:hAnsi="Symbol"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C6C3D93"/>
    <w:multiLevelType w:val="multilevel"/>
    <w:tmpl w:val="80CEE75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1756A02"/>
    <w:multiLevelType w:val="hybridMultilevel"/>
    <w:tmpl w:val="7D6AD322"/>
    <w:lvl w:ilvl="0" w:tplc="9954AEA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B0D7785"/>
    <w:multiLevelType w:val="hybridMultilevel"/>
    <w:tmpl w:val="070EF956"/>
    <w:lvl w:ilvl="0" w:tplc="667890E4">
      <w:start w:val="150"/>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C2902D6"/>
    <w:multiLevelType w:val="hybridMultilevel"/>
    <w:tmpl w:val="671E5B56"/>
    <w:lvl w:ilvl="0" w:tplc="AA2840AC">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CF215A8"/>
    <w:multiLevelType w:val="multilevel"/>
    <w:tmpl w:val="2B1AD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F716353"/>
    <w:multiLevelType w:val="multilevel"/>
    <w:tmpl w:val="C42C77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35F2D77"/>
    <w:multiLevelType w:val="multilevel"/>
    <w:tmpl w:val="0DDC1CC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i w:val="0"/>
      </w:rPr>
    </w:lvl>
    <w:lvl w:ilvl="2">
      <w:start w:val="1"/>
      <w:numFmt w:val="decimal"/>
      <w:lvlText w:val="5.%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37">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nsid w:val="63B97011"/>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7F1AD0"/>
    <w:multiLevelType w:val="multilevel"/>
    <w:tmpl w:val="C986AA24"/>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985401"/>
    <w:multiLevelType w:val="multilevel"/>
    <w:tmpl w:val="DD7EE5C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1">
    <w:nsid w:val="7828573C"/>
    <w:multiLevelType w:val="multilevel"/>
    <w:tmpl w:val="AC500B46"/>
    <w:lvl w:ilvl="0">
      <w:start w:val="8"/>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3">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DF4423D"/>
    <w:multiLevelType w:val="hybridMultilevel"/>
    <w:tmpl w:val="ACFE3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0"/>
  </w:num>
  <w:num w:numId="5">
    <w:abstractNumId w:val="27"/>
  </w:num>
  <w:num w:numId="6">
    <w:abstractNumId w:val="33"/>
  </w:num>
  <w:num w:numId="7">
    <w:abstractNumId w:val="28"/>
  </w:num>
  <w:num w:numId="8">
    <w:abstractNumId w:val="35"/>
  </w:num>
  <w:num w:numId="9">
    <w:abstractNumId w:val="15"/>
  </w:num>
  <w:num w:numId="10">
    <w:abstractNumId w:val="9"/>
  </w:num>
  <w:num w:numId="11">
    <w:abstractNumId w:val="18"/>
  </w:num>
  <w:num w:numId="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6"/>
  </w:num>
  <w:num w:numId="15">
    <w:abstractNumId w:val="20"/>
  </w:num>
  <w:num w:numId="16">
    <w:abstractNumId w:val="39"/>
  </w:num>
  <w:num w:numId="17">
    <w:abstractNumId w:val="24"/>
  </w:num>
  <w:num w:numId="18">
    <w:abstractNumId w:val="2"/>
  </w:num>
  <w:num w:numId="19">
    <w:abstractNumId w:val="3"/>
  </w:num>
  <w:num w:numId="20">
    <w:abstractNumId w:val="38"/>
  </w:num>
  <w:num w:numId="21">
    <w:abstractNumId w:val="19"/>
  </w:num>
  <w:num w:numId="22">
    <w:abstractNumId w:val="6"/>
  </w:num>
  <w:num w:numId="23">
    <w:abstractNumId w:val="34"/>
  </w:num>
  <w:num w:numId="24">
    <w:abstractNumId w:val="10"/>
  </w:num>
  <w:num w:numId="25">
    <w:abstractNumId w:val="43"/>
  </w:num>
  <w:num w:numId="26">
    <w:abstractNumId w:val="29"/>
  </w:num>
  <w:num w:numId="27">
    <w:abstractNumId w:val="23"/>
  </w:num>
  <w:num w:numId="28">
    <w:abstractNumId w:val="11"/>
  </w:num>
  <w:num w:numId="29">
    <w:abstractNumId w:val="4"/>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14"/>
  </w:num>
  <w:num w:numId="37">
    <w:abstractNumId w:val="21"/>
  </w:num>
  <w:num w:numId="38">
    <w:abstractNumId w:val="39"/>
  </w:num>
  <w:num w:numId="39">
    <w:abstractNumId w:val="13"/>
  </w:num>
  <w:num w:numId="40">
    <w:abstractNumId w:val="17"/>
  </w:num>
  <w:num w:numId="41">
    <w:abstractNumId w:val="26"/>
  </w:num>
  <w:num w:numId="42">
    <w:abstractNumId w:val="8"/>
  </w:num>
  <w:num w:numId="43">
    <w:abstractNumId w:val="32"/>
  </w:num>
  <w:num w:numId="44">
    <w:abstractNumId w:val="30"/>
  </w:num>
  <w:num w:numId="45">
    <w:abstractNumId w:val="31"/>
  </w:num>
  <w:num w:numId="46">
    <w:abstractNumId w:val="22"/>
  </w:num>
  <w:num w:numId="47">
    <w:abstractNumId w:val="42"/>
  </w:num>
  <w:num w:numId="48">
    <w:abstractNumId w:val="25"/>
  </w:num>
  <w:num w:numId="49">
    <w:abstractNumId w:val="1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98"/>
    <w:rsid w:val="0000273B"/>
    <w:rsid w:val="000044D9"/>
    <w:rsid w:val="00012D96"/>
    <w:rsid w:val="000155E3"/>
    <w:rsid w:val="00021738"/>
    <w:rsid w:val="00022521"/>
    <w:rsid w:val="00026B63"/>
    <w:rsid w:val="00030D62"/>
    <w:rsid w:val="00036451"/>
    <w:rsid w:val="00040C9D"/>
    <w:rsid w:val="00042D0A"/>
    <w:rsid w:val="00044AE4"/>
    <w:rsid w:val="000505FB"/>
    <w:rsid w:val="00063F0D"/>
    <w:rsid w:val="00072890"/>
    <w:rsid w:val="000757DC"/>
    <w:rsid w:val="00083F81"/>
    <w:rsid w:val="00085AE8"/>
    <w:rsid w:val="00086D20"/>
    <w:rsid w:val="00090052"/>
    <w:rsid w:val="00091667"/>
    <w:rsid w:val="00095D22"/>
    <w:rsid w:val="000979AB"/>
    <w:rsid w:val="000C1267"/>
    <w:rsid w:val="000C20E4"/>
    <w:rsid w:val="000C578C"/>
    <w:rsid w:val="000C5901"/>
    <w:rsid w:val="000C733D"/>
    <w:rsid w:val="000D2A08"/>
    <w:rsid w:val="000E555B"/>
    <w:rsid w:val="000F0E82"/>
    <w:rsid w:val="00102312"/>
    <w:rsid w:val="00105103"/>
    <w:rsid w:val="00122D83"/>
    <w:rsid w:val="001233D8"/>
    <w:rsid w:val="001251A3"/>
    <w:rsid w:val="00130AFA"/>
    <w:rsid w:val="00131C67"/>
    <w:rsid w:val="001325EA"/>
    <w:rsid w:val="00132B56"/>
    <w:rsid w:val="0014460B"/>
    <w:rsid w:val="001548E4"/>
    <w:rsid w:val="001667CA"/>
    <w:rsid w:val="001715CA"/>
    <w:rsid w:val="00177693"/>
    <w:rsid w:val="00192561"/>
    <w:rsid w:val="00192DB8"/>
    <w:rsid w:val="001A690E"/>
    <w:rsid w:val="001B3EB9"/>
    <w:rsid w:val="001D0FF3"/>
    <w:rsid w:val="001D4752"/>
    <w:rsid w:val="001E7915"/>
    <w:rsid w:val="001F44C0"/>
    <w:rsid w:val="001F751D"/>
    <w:rsid w:val="0020493E"/>
    <w:rsid w:val="002067C9"/>
    <w:rsid w:val="00207F87"/>
    <w:rsid w:val="00226F4F"/>
    <w:rsid w:val="00227C94"/>
    <w:rsid w:val="0023108C"/>
    <w:rsid w:val="00231381"/>
    <w:rsid w:val="002342F8"/>
    <w:rsid w:val="002435EE"/>
    <w:rsid w:val="00251237"/>
    <w:rsid w:val="00263551"/>
    <w:rsid w:val="002658AD"/>
    <w:rsid w:val="0026591D"/>
    <w:rsid w:val="002664A8"/>
    <w:rsid w:val="00276B8B"/>
    <w:rsid w:val="0028156B"/>
    <w:rsid w:val="00294C3D"/>
    <w:rsid w:val="002A59EF"/>
    <w:rsid w:val="002B0546"/>
    <w:rsid w:val="002B1487"/>
    <w:rsid w:val="002B5FCA"/>
    <w:rsid w:val="002C417E"/>
    <w:rsid w:val="002C4F68"/>
    <w:rsid w:val="002D7582"/>
    <w:rsid w:val="002E3281"/>
    <w:rsid w:val="002E6855"/>
    <w:rsid w:val="002E6F25"/>
    <w:rsid w:val="002F3BD2"/>
    <w:rsid w:val="00300D46"/>
    <w:rsid w:val="0030645E"/>
    <w:rsid w:val="00306F6A"/>
    <w:rsid w:val="00331147"/>
    <w:rsid w:val="0033548F"/>
    <w:rsid w:val="0033688C"/>
    <w:rsid w:val="0035375A"/>
    <w:rsid w:val="003568B6"/>
    <w:rsid w:val="003617E7"/>
    <w:rsid w:val="00367228"/>
    <w:rsid w:val="00367CB8"/>
    <w:rsid w:val="00371124"/>
    <w:rsid w:val="003A07E0"/>
    <w:rsid w:val="003A40BC"/>
    <w:rsid w:val="003A5CC7"/>
    <w:rsid w:val="003B21D7"/>
    <w:rsid w:val="003B6195"/>
    <w:rsid w:val="003C038A"/>
    <w:rsid w:val="003C459E"/>
    <w:rsid w:val="003D5A31"/>
    <w:rsid w:val="003D7601"/>
    <w:rsid w:val="003E2B19"/>
    <w:rsid w:val="003E5191"/>
    <w:rsid w:val="003F3C37"/>
    <w:rsid w:val="00410630"/>
    <w:rsid w:val="0041563A"/>
    <w:rsid w:val="00423AF2"/>
    <w:rsid w:val="004306D3"/>
    <w:rsid w:val="00444930"/>
    <w:rsid w:val="00450073"/>
    <w:rsid w:val="00450DB5"/>
    <w:rsid w:val="00456057"/>
    <w:rsid w:val="00473A6B"/>
    <w:rsid w:val="00475292"/>
    <w:rsid w:val="00481142"/>
    <w:rsid w:val="0048446D"/>
    <w:rsid w:val="004948EC"/>
    <w:rsid w:val="004A2C52"/>
    <w:rsid w:val="004B63F3"/>
    <w:rsid w:val="004B6CB3"/>
    <w:rsid w:val="004C6BDA"/>
    <w:rsid w:val="004E059A"/>
    <w:rsid w:val="004E369D"/>
    <w:rsid w:val="004E5AE7"/>
    <w:rsid w:val="004F1083"/>
    <w:rsid w:val="004F33F4"/>
    <w:rsid w:val="00517CFC"/>
    <w:rsid w:val="0052227F"/>
    <w:rsid w:val="00523230"/>
    <w:rsid w:val="00536A06"/>
    <w:rsid w:val="0053797C"/>
    <w:rsid w:val="005515E5"/>
    <w:rsid w:val="0055605B"/>
    <w:rsid w:val="00557801"/>
    <w:rsid w:val="00561327"/>
    <w:rsid w:val="00561DE5"/>
    <w:rsid w:val="00575B57"/>
    <w:rsid w:val="00585884"/>
    <w:rsid w:val="005B230E"/>
    <w:rsid w:val="005B6387"/>
    <w:rsid w:val="005C019F"/>
    <w:rsid w:val="005D0426"/>
    <w:rsid w:val="005D11BA"/>
    <w:rsid w:val="005D64FF"/>
    <w:rsid w:val="005E5D12"/>
    <w:rsid w:val="005F3255"/>
    <w:rsid w:val="005F4E48"/>
    <w:rsid w:val="005F5072"/>
    <w:rsid w:val="005F79B3"/>
    <w:rsid w:val="00602451"/>
    <w:rsid w:val="00602E66"/>
    <w:rsid w:val="00603209"/>
    <w:rsid w:val="006035CD"/>
    <w:rsid w:val="00614B60"/>
    <w:rsid w:val="0061640F"/>
    <w:rsid w:val="00631378"/>
    <w:rsid w:val="00637FD2"/>
    <w:rsid w:val="00647E27"/>
    <w:rsid w:val="0065454C"/>
    <w:rsid w:val="00670F5B"/>
    <w:rsid w:val="00687788"/>
    <w:rsid w:val="0069223A"/>
    <w:rsid w:val="00693240"/>
    <w:rsid w:val="00696824"/>
    <w:rsid w:val="00697D4D"/>
    <w:rsid w:val="006C2D21"/>
    <w:rsid w:val="006D07C1"/>
    <w:rsid w:val="006D7B16"/>
    <w:rsid w:val="006E018A"/>
    <w:rsid w:val="006E4D92"/>
    <w:rsid w:val="006E6B15"/>
    <w:rsid w:val="0070584A"/>
    <w:rsid w:val="00710250"/>
    <w:rsid w:val="00710881"/>
    <w:rsid w:val="0071668F"/>
    <w:rsid w:val="00716BFA"/>
    <w:rsid w:val="00726F72"/>
    <w:rsid w:val="00737145"/>
    <w:rsid w:val="00743FAE"/>
    <w:rsid w:val="00763045"/>
    <w:rsid w:val="00772368"/>
    <w:rsid w:val="00775933"/>
    <w:rsid w:val="00775942"/>
    <w:rsid w:val="00780CC8"/>
    <w:rsid w:val="00790D39"/>
    <w:rsid w:val="00795446"/>
    <w:rsid w:val="00795D60"/>
    <w:rsid w:val="007969C4"/>
    <w:rsid w:val="00796B4A"/>
    <w:rsid w:val="007B2422"/>
    <w:rsid w:val="007B262A"/>
    <w:rsid w:val="007B32E8"/>
    <w:rsid w:val="007C413C"/>
    <w:rsid w:val="007D1AEE"/>
    <w:rsid w:val="007F5EE0"/>
    <w:rsid w:val="00805059"/>
    <w:rsid w:val="0081582C"/>
    <w:rsid w:val="00824778"/>
    <w:rsid w:val="00857F7F"/>
    <w:rsid w:val="0086262F"/>
    <w:rsid w:val="00864763"/>
    <w:rsid w:val="00871CE3"/>
    <w:rsid w:val="00877894"/>
    <w:rsid w:val="008828AB"/>
    <w:rsid w:val="00894C12"/>
    <w:rsid w:val="008A4908"/>
    <w:rsid w:val="008A75AB"/>
    <w:rsid w:val="008B4992"/>
    <w:rsid w:val="008C004E"/>
    <w:rsid w:val="008E4FE5"/>
    <w:rsid w:val="008F3328"/>
    <w:rsid w:val="00911959"/>
    <w:rsid w:val="009121B0"/>
    <w:rsid w:val="00913646"/>
    <w:rsid w:val="00915F97"/>
    <w:rsid w:val="00926113"/>
    <w:rsid w:val="009415CF"/>
    <w:rsid w:val="00960082"/>
    <w:rsid w:val="0096335E"/>
    <w:rsid w:val="00967B22"/>
    <w:rsid w:val="00971F48"/>
    <w:rsid w:val="00975023"/>
    <w:rsid w:val="00975085"/>
    <w:rsid w:val="0097682F"/>
    <w:rsid w:val="00992E54"/>
    <w:rsid w:val="009A37DF"/>
    <w:rsid w:val="009A416C"/>
    <w:rsid w:val="009A4CF2"/>
    <w:rsid w:val="009A5004"/>
    <w:rsid w:val="009B43D2"/>
    <w:rsid w:val="009C004F"/>
    <w:rsid w:val="009D68E4"/>
    <w:rsid w:val="009F4B32"/>
    <w:rsid w:val="009F6B99"/>
    <w:rsid w:val="00A23F86"/>
    <w:rsid w:val="00A2509A"/>
    <w:rsid w:val="00A26291"/>
    <w:rsid w:val="00A31551"/>
    <w:rsid w:val="00A41906"/>
    <w:rsid w:val="00A4241D"/>
    <w:rsid w:val="00A44514"/>
    <w:rsid w:val="00A44CD7"/>
    <w:rsid w:val="00A57349"/>
    <w:rsid w:val="00A60C6C"/>
    <w:rsid w:val="00A76864"/>
    <w:rsid w:val="00A86C57"/>
    <w:rsid w:val="00A919AE"/>
    <w:rsid w:val="00A96B6F"/>
    <w:rsid w:val="00AB3FC5"/>
    <w:rsid w:val="00AC4313"/>
    <w:rsid w:val="00AC5333"/>
    <w:rsid w:val="00AD58E1"/>
    <w:rsid w:val="00AE71E9"/>
    <w:rsid w:val="00AF11CB"/>
    <w:rsid w:val="00B0002F"/>
    <w:rsid w:val="00B04BC9"/>
    <w:rsid w:val="00B16C9D"/>
    <w:rsid w:val="00B220C4"/>
    <w:rsid w:val="00B2244C"/>
    <w:rsid w:val="00B3047A"/>
    <w:rsid w:val="00B30C4E"/>
    <w:rsid w:val="00B35B63"/>
    <w:rsid w:val="00B36156"/>
    <w:rsid w:val="00B400A8"/>
    <w:rsid w:val="00B43424"/>
    <w:rsid w:val="00B44F90"/>
    <w:rsid w:val="00B459AA"/>
    <w:rsid w:val="00B50AE0"/>
    <w:rsid w:val="00B53D94"/>
    <w:rsid w:val="00B61EBE"/>
    <w:rsid w:val="00B62162"/>
    <w:rsid w:val="00B6600B"/>
    <w:rsid w:val="00B73AE4"/>
    <w:rsid w:val="00B757F3"/>
    <w:rsid w:val="00B81A46"/>
    <w:rsid w:val="00B86A1A"/>
    <w:rsid w:val="00B95D6C"/>
    <w:rsid w:val="00BA10AE"/>
    <w:rsid w:val="00BA4EF2"/>
    <w:rsid w:val="00BA6F4A"/>
    <w:rsid w:val="00BB3353"/>
    <w:rsid w:val="00BC6061"/>
    <w:rsid w:val="00BC6E8E"/>
    <w:rsid w:val="00BD3062"/>
    <w:rsid w:val="00BE0C97"/>
    <w:rsid w:val="00BF59CB"/>
    <w:rsid w:val="00C002A7"/>
    <w:rsid w:val="00C1084C"/>
    <w:rsid w:val="00C13F83"/>
    <w:rsid w:val="00C275B8"/>
    <w:rsid w:val="00C2795B"/>
    <w:rsid w:val="00C3226D"/>
    <w:rsid w:val="00C341FD"/>
    <w:rsid w:val="00C3509B"/>
    <w:rsid w:val="00C57DC6"/>
    <w:rsid w:val="00C63042"/>
    <w:rsid w:val="00C73ECB"/>
    <w:rsid w:val="00C81B3B"/>
    <w:rsid w:val="00C84EC4"/>
    <w:rsid w:val="00C9169B"/>
    <w:rsid w:val="00CA238A"/>
    <w:rsid w:val="00CA2EB5"/>
    <w:rsid w:val="00CA6B83"/>
    <w:rsid w:val="00CB0ABC"/>
    <w:rsid w:val="00CD1FC0"/>
    <w:rsid w:val="00CD3C0B"/>
    <w:rsid w:val="00CD49D4"/>
    <w:rsid w:val="00CE040C"/>
    <w:rsid w:val="00CE60A3"/>
    <w:rsid w:val="00CF4BD4"/>
    <w:rsid w:val="00D05A1F"/>
    <w:rsid w:val="00D07194"/>
    <w:rsid w:val="00D116F4"/>
    <w:rsid w:val="00D1344C"/>
    <w:rsid w:val="00D2404C"/>
    <w:rsid w:val="00D34C52"/>
    <w:rsid w:val="00D42458"/>
    <w:rsid w:val="00D47EF5"/>
    <w:rsid w:val="00D51507"/>
    <w:rsid w:val="00D55174"/>
    <w:rsid w:val="00D60FEA"/>
    <w:rsid w:val="00D70CBF"/>
    <w:rsid w:val="00D84C81"/>
    <w:rsid w:val="00D85220"/>
    <w:rsid w:val="00D854D6"/>
    <w:rsid w:val="00D863E8"/>
    <w:rsid w:val="00D91499"/>
    <w:rsid w:val="00D95B21"/>
    <w:rsid w:val="00DA26DE"/>
    <w:rsid w:val="00DA419E"/>
    <w:rsid w:val="00DB3054"/>
    <w:rsid w:val="00DB375F"/>
    <w:rsid w:val="00DC0D41"/>
    <w:rsid w:val="00DC1B9C"/>
    <w:rsid w:val="00DE0818"/>
    <w:rsid w:val="00DE4258"/>
    <w:rsid w:val="00DF3AE7"/>
    <w:rsid w:val="00E178F8"/>
    <w:rsid w:val="00E20991"/>
    <w:rsid w:val="00E26A06"/>
    <w:rsid w:val="00E26BBB"/>
    <w:rsid w:val="00E3692C"/>
    <w:rsid w:val="00E37442"/>
    <w:rsid w:val="00E44343"/>
    <w:rsid w:val="00E5009B"/>
    <w:rsid w:val="00E52760"/>
    <w:rsid w:val="00E61230"/>
    <w:rsid w:val="00E643C0"/>
    <w:rsid w:val="00E74018"/>
    <w:rsid w:val="00E76371"/>
    <w:rsid w:val="00E822E6"/>
    <w:rsid w:val="00E92ADC"/>
    <w:rsid w:val="00E94498"/>
    <w:rsid w:val="00E97A93"/>
    <w:rsid w:val="00EA1B01"/>
    <w:rsid w:val="00EB0DF6"/>
    <w:rsid w:val="00EB226A"/>
    <w:rsid w:val="00EB6505"/>
    <w:rsid w:val="00EB6F70"/>
    <w:rsid w:val="00EC102C"/>
    <w:rsid w:val="00EC52A9"/>
    <w:rsid w:val="00EC5A83"/>
    <w:rsid w:val="00ED340E"/>
    <w:rsid w:val="00ED7608"/>
    <w:rsid w:val="00EE1270"/>
    <w:rsid w:val="00EE4AB2"/>
    <w:rsid w:val="00EE5F14"/>
    <w:rsid w:val="00EF1C7E"/>
    <w:rsid w:val="00EF2681"/>
    <w:rsid w:val="00EF45AA"/>
    <w:rsid w:val="00EF5BEE"/>
    <w:rsid w:val="00EF5E7B"/>
    <w:rsid w:val="00F033B2"/>
    <w:rsid w:val="00F04236"/>
    <w:rsid w:val="00F0445D"/>
    <w:rsid w:val="00F17740"/>
    <w:rsid w:val="00F37168"/>
    <w:rsid w:val="00F37930"/>
    <w:rsid w:val="00F46D12"/>
    <w:rsid w:val="00F54AD4"/>
    <w:rsid w:val="00F577B7"/>
    <w:rsid w:val="00F70721"/>
    <w:rsid w:val="00F77A1F"/>
    <w:rsid w:val="00F81315"/>
    <w:rsid w:val="00F85667"/>
    <w:rsid w:val="00F91131"/>
    <w:rsid w:val="00F91ADC"/>
    <w:rsid w:val="00FA3BBF"/>
    <w:rsid w:val="00FA5068"/>
    <w:rsid w:val="00FA581B"/>
    <w:rsid w:val="00FA7019"/>
    <w:rsid w:val="00FB5BD2"/>
    <w:rsid w:val="00FB6EEC"/>
    <w:rsid w:val="00FC6180"/>
    <w:rsid w:val="00FE1798"/>
    <w:rsid w:val="00FE669D"/>
    <w:rsid w:val="00FF0D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51"/>
  </w:style>
  <w:style w:type="paragraph" w:styleId="Heading1">
    <w:name w:val="heading 1"/>
    <w:aliases w:val="H1"/>
    <w:basedOn w:val="Normal"/>
    <w:next w:val="Normal"/>
    <w:link w:val="Heading1Char"/>
    <w:qFormat/>
    <w:rsid w:val="00E94498"/>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E94498"/>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E94498"/>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E94498"/>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E94498"/>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E94498"/>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E94498"/>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4498"/>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4498"/>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4498"/>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E94498"/>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E94498"/>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E94498"/>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E9449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449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E9449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449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4498"/>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E94498"/>
  </w:style>
  <w:style w:type="paragraph" w:styleId="List">
    <w:name w:val="List"/>
    <w:basedOn w:val="BodyText"/>
    <w:rsid w:val="00E94498"/>
    <w:rPr>
      <w:rFonts w:cs="Tahoma"/>
    </w:rPr>
  </w:style>
  <w:style w:type="paragraph" w:styleId="BodyText">
    <w:name w:val="Body Text"/>
    <w:aliases w:val="Body Text1"/>
    <w:basedOn w:val="Normal"/>
    <w:link w:val="BodyTextChar"/>
    <w:rsid w:val="00E94498"/>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E94498"/>
    <w:rPr>
      <w:rFonts w:ascii="RimTimes" w:eastAsia="Lucida Sans Unicode" w:hAnsi="RimTimes" w:cs="Times New Roman"/>
      <w:color w:val="000000"/>
      <w:sz w:val="24"/>
      <w:szCs w:val="24"/>
      <w:lang w:eastAsia="ar-SA"/>
    </w:rPr>
  </w:style>
  <w:style w:type="paragraph" w:styleId="Header">
    <w:name w:val="header"/>
    <w:basedOn w:val="Normal"/>
    <w:link w:val="HeaderChar"/>
    <w:rsid w:val="00E94498"/>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94498"/>
    <w:rPr>
      <w:rFonts w:ascii="Times New Roman" w:eastAsia="Times New Roman" w:hAnsi="Times New Roman" w:cs="Times New Roman"/>
      <w:sz w:val="24"/>
      <w:szCs w:val="24"/>
      <w:lang w:eastAsia="ar-SA"/>
    </w:rPr>
  </w:style>
  <w:style w:type="paragraph" w:styleId="Caption">
    <w:name w:val="caption"/>
    <w:basedOn w:val="Normal"/>
    <w:qFormat/>
    <w:rsid w:val="00E94498"/>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rsid w:val="00E94498"/>
    <w:rPr>
      <w:color w:val="0000FF"/>
      <w:u w:val="single"/>
    </w:rPr>
  </w:style>
  <w:style w:type="paragraph" w:customStyle="1" w:styleId="h3body1">
    <w:name w:val="h3_body_1"/>
    <w:rsid w:val="00E94498"/>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E94498"/>
    <w:pPr>
      <w:spacing w:before="40" w:after="40"/>
    </w:pPr>
    <w:rPr>
      <w:szCs w:val="20"/>
    </w:rPr>
  </w:style>
  <w:style w:type="paragraph" w:customStyle="1" w:styleId="Style1">
    <w:name w:val="Style1"/>
    <w:rsid w:val="00E94498"/>
    <w:pPr>
      <w:numPr>
        <w:ilvl w:val="1"/>
        <w:numId w:val="2"/>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rsid w:val="00E94498"/>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E94498"/>
  </w:style>
  <w:style w:type="paragraph" w:styleId="FootnoteText">
    <w:name w:val="footnote text"/>
    <w:basedOn w:val="Normal"/>
    <w:link w:val="FootnoteTextChar"/>
    <w:semiHidden/>
    <w:rsid w:val="00E94498"/>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E94498"/>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E94498"/>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E94498"/>
  </w:style>
  <w:style w:type="paragraph" w:styleId="Footer">
    <w:name w:val="footer"/>
    <w:basedOn w:val="Normal"/>
    <w:link w:val="FooterChar"/>
    <w:rsid w:val="00E94498"/>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rsid w:val="00E94498"/>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E94498"/>
    <w:pPr>
      <w:numPr>
        <w:numId w:val="2"/>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E94498"/>
    <w:rPr>
      <w:color w:val="800080"/>
      <w:u w:val="single"/>
    </w:rPr>
  </w:style>
  <w:style w:type="paragraph" w:styleId="BodyText2">
    <w:name w:val="Body Text 2"/>
    <w:basedOn w:val="Normal"/>
    <w:link w:val="BodyText2Char"/>
    <w:rsid w:val="00E94498"/>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94498"/>
    <w:rPr>
      <w:rFonts w:ascii="Times New Roman" w:eastAsia="Times New Roman" w:hAnsi="Times New Roman" w:cs="Times New Roman"/>
      <w:szCs w:val="24"/>
    </w:rPr>
  </w:style>
  <w:style w:type="paragraph" w:styleId="BodyText3">
    <w:name w:val="Body Text 3"/>
    <w:basedOn w:val="Normal"/>
    <w:link w:val="BodyText3Char"/>
    <w:rsid w:val="00E94498"/>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E94498"/>
    <w:rPr>
      <w:rFonts w:ascii="Times New Roman" w:eastAsia="Times New Roman" w:hAnsi="Times New Roman" w:cs="Times New Roman"/>
      <w:b/>
      <w:bCs/>
      <w:szCs w:val="24"/>
      <w:lang w:val="en-GB"/>
    </w:rPr>
  </w:style>
  <w:style w:type="paragraph" w:customStyle="1" w:styleId="text">
    <w:name w:val="text"/>
    <w:rsid w:val="00E94498"/>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E94498"/>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94498"/>
    <w:rPr>
      <w:rFonts w:ascii="Times New Roman" w:eastAsia="Times New Roman" w:hAnsi="Times New Roman" w:cs="Times New Roman"/>
      <w:sz w:val="24"/>
      <w:szCs w:val="24"/>
    </w:rPr>
  </w:style>
  <w:style w:type="paragraph" w:customStyle="1" w:styleId="Punkts">
    <w:name w:val="Punkts"/>
    <w:basedOn w:val="Normal"/>
    <w:next w:val="Apakpunkts"/>
    <w:rsid w:val="00E94498"/>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E94498"/>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E94498"/>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E94498"/>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E94498"/>
  </w:style>
  <w:style w:type="paragraph" w:styleId="ListBullet2">
    <w:name w:val="List Bullet 2"/>
    <w:basedOn w:val="Normal"/>
    <w:autoRedefine/>
    <w:rsid w:val="00E94498"/>
    <w:pPr>
      <w:numPr>
        <w:numId w:val="4"/>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94498"/>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94498"/>
    <w:rPr>
      <w:rFonts w:ascii="Times New Roman" w:eastAsia="Times New Roman" w:hAnsi="Times New Roman" w:cs="Times New Roman"/>
      <w:szCs w:val="24"/>
    </w:rPr>
  </w:style>
  <w:style w:type="paragraph" w:styleId="CommentText">
    <w:name w:val="annotation text"/>
    <w:basedOn w:val="Normal"/>
    <w:link w:val="CommentTextChar"/>
    <w:semiHidden/>
    <w:rsid w:val="00E9449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E94498"/>
    <w:rPr>
      <w:rFonts w:ascii="Times New Roman" w:eastAsia="Times New Roman" w:hAnsi="Times New Roman" w:cs="Times New Roman"/>
      <w:sz w:val="20"/>
      <w:szCs w:val="20"/>
      <w:lang w:val="en-GB"/>
    </w:rPr>
  </w:style>
  <w:style w:type="character" w:customStyle="1" w:styleId="colora">
    <w:name w:val="colora"/>
    <w:basedOn w:val="DefaultParagraphFont"/>
    <w:rsid w:val="00E94498"/>
  </w:style>
  <w:style w:type="paragraph" w:styleId="Subtitle">
    <w:name w:val="Subtitle"/>
    <w:basedOn w:val="Normal"/>
    <w:link w:val="SubtitleChar"/>
    <w:qFormat/>
    <w:rsid w:val="00E94498"/>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E94498"/>
    <w:rPr>
      <w:rFonts w:ascii="Arial" w:eastAsia="Times New Roman" w:hAnsi="Arial" w:cs="Arial"/>
      <w:sz w:val="24"/>
      <w:szCs w:val="24"/>
      <w:lang w:val="en-US"/>
    </w:rPr>
  </w:style>
  <w:style w:type="paragraph" w:customStyle="1" w:styleId="font5">
    <w:name w:val="font5"/>
    <w:basedOn w:val="Normal"/>
    <w:rsid w:val="00E94498"/>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E94498"/>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E94498"/>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E94498"/>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E94498"/>
    <w:pPr>
      <w:spacing w:after="0" w:line="240" w:lineRule="auto"/>
      <w:jc w:val="both"/>
    </w:pPr>
    <w:rPr>
      <w:rFonts w:ascii="Times New Roman" w:eastAsia="Times New Roman" w:hAnsi="Times New Roman" w:cs="Times New Roman"/>
    </w:rPr>
  </w:style>
  <w:style w:type="character" w:customStyle="1" w:styleId="Heading31">
    <w:name w:val="Heading 31"/>
    <w:rsid w:val="00E94498"/>
    <w:rPr>
      <w:rFonts w:ascii="Times New Roman Bold" w:hAnsi="Times New Roman Bold"/>
      <w:b/>
      <w:bCs/>
      <w:sz w:val="24"/>
    </w:rPr>
  </w:style>
  <w:style w:type="paragraph" w:styleId="BalloonText">
    <w:name w:val="Balloon Text"/>
    <w:basedOn w:val="Normal"/>
    <w:link w:val="BalloonTextChar"/>
    <w:semiHidden/>
    <w:rsid w:val="00E94498"/>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94498"/>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E94498"/>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E94498"/>
    <w:rPr>
      <w:rFonts w:ascii="Times New Roman" w:eastAsia="Times New Roman" w:hAnsi="Times New Roman" w:cs="Times New Roman"/>
      <w:sz w:val="24"/>
      <w:szCs w:val="24"/>
      <w:lang w:val="en-GB"/>
    </w:rPr>
  </w:style>
  <w:style w:type="paragraph" w:styleId="BlockText">
    <w:name w:val="Block Text"/>
    <w:basedOn w:val="Normal"/>
    <w:rsid w:val="00E94498"/>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E94498"/>
    <w:rPr>
      <w:b/>
      <w:bCs/>
      <w:smallCaps/>
      <w:spacing w:val="5"/>
    </w:rPr>
  </w:style>
  <w:style w:type="character" w:styleId="Emphasis">
    <w:name w:val="Emphasis"/>
    <w:qFormat/>
    <w:rsid w:val="00E94498"/>
    <w:rPr>
      <w:i/>
      <w:iCs/>
    </w:rPr>
  </w:style>
  <w:style w:type="paragraph" w:customStyle="1" w:styleId="ListParagraph1">
    <w:name w:val="List Paragraph1"/>
    <w:basedOn w:val="Normal"/>
    <w:rsid w:val="00E94498"/>
    <w:pPr>
      <w:spacing w:after="0" w:line="240" w:lineRule="auto"/>
      <w:ind w:left="720"/>
    </w:pPr>
    <w:rPr>
      <w:rFonts w:ascii="Times New Roman" w:eastAsia="Times New Roman" w:hAnsi="Times New Roman" w:cs="Times New Roman"/>
      <w:sz w:val="24"/>
    </w:rPr>
  </w:style>
  <w:style w:type="paragraph" w:customStyle="1" w:styleId="Default">
    <w:name w:val="Default"/>
    <w:rsid w:val="00E94498"/>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E944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94498"/>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E94498"/>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E94498"/>
    <w:pPr>
      <w:spacing w:after="0" w:line="240" w:lineRule="auto"/>
    </w:pPr>
    <w:rPr>
      <w:rFonts w:ascii="Times New Roman" w:eastAsia="Times New Roman" w:hAnsi="Times New Roman" w:cs="Times New Roman"/>
      <w:sz w:val="24"/>
      <w:szCs w:val="24"/>
    </w:rPr>
  </w:style>
  <w:style w:type="paragraph" w:customStyle="1" w:styleId="a">
    <w:name w:val="Îáû÷íûé"/>
    <w:rsid w:val="00E94498"/>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E944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E94498"/>
    <w:pPr>
      <w:spacing w:after="0" w:line="240" w:lineRule="auto"/>
    </w:pPr>
    <w:rPr>
      <w:rFonts w:ascii="Times New Roman" w:eastAsia="Times New Roman" w:hAnsi="Times New Roman" w:cs="Times New Roman"/>
      <w:sz w:val="24"/>
      <w:szCs w:val="24"/>
      <w:lang w:val="en-GB"/>
    </w:rPr>
  </w:style>
  <w:style w:type="table" w:customStyle="1" w:styleId="TableGrid1">
    <w:name w:val="Table Grid1"/>
    <w:basedOn w:val="TableNormal"/>
    <w:next w:val="TableGrid"/>
    <w:rsid w:val="00E643C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A96B6F"/>
    <w:rPr>
      <w:rFonts w:ascii="Times New Roman" w:hAnsi="Times New Roman" w:cs="Times New Roman"/>
      <w:vertAlign w:val="superscript"/>
    </w:rPr>
  </w:style>
  <w:style w:type="character" w:customStyle="1" w:styleId="apple-converted-space">
    <w:name w:val="apple-converted-space"/>
    <w:rsid w:val="00012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51"/>
  </w:style>
  <w:style w:type="paragraph" w:styleId="Heading1">
    <w:name w:val="heading 1"/>
    <w:aliases w:val="H1"/>
    <w:basedOn w:val="Normal"/>
    <w:next w:val="Normal"/>
    <w:link w:val="Heading1Char"/>
    <w:qFormat/>
    <w:rsid w:val="00E94498"/>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E94498"/>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E94498"/>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E94498"/>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E94498"/>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E94498"/>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E94498"/>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4498"/>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4498"/>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4498"/>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E94498"/>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E94498"/>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E94498"/>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E9449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449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E9449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449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4498"/>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E94498"/>
  </w:style>
  <w:style w:type="paragraph" w:styleId="List">
    <w:name w:val="List"/>
    <w:basedOn w:val="BodyText"/>
    <w:rsid w:val="00E94498"/>
    <w:rPr>
      <w:rFonts w:cs="Tahoma"/>
    </w:rPr>
  </w:style>
  <w:style w:type="paragraph" w:styleId="BodyText">
    <w:name w:val="Body Text"/>
    <w:aliases w:val="Body Text1"/>
    <w:basedOn w:val="Normal"/>
    <w:link w:val="BodyTextChar"/>
    <w:rsid w:val="00E94498"/>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E94498"/>
    <w:rPr>
      <w:rFonts w:ascii="RimTimes" w:eastAsia="Lucida Sans Unicode" w:hAnsi="RimTimes" w:cs="Times New Roman"/>
      <w:color w:val="000000"/>
      <w:sz w:val="24"/>
      <w:szCs w:val="24"/>
      <w:lang w:eastAsia="ar-SA"/>
    </w:rPr>
  </w:style>
  <w:style w:type="paragraph" w:styleId="Header">
    <w:name w:val="header"/>
    <w:basedOn w:val="Normal"/>
    <w:link w:val="HeaderChar"/>
    <w:rsid w:val="00E94498"/>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94498"/>
    <w:rPr>
      <w:rFonts w:ascii="Times New Roman" w:eastAsia="Times New Roman" w:hAnsi="Times New Roman" w:cs="Times New Roman"/>
      <w:sz w:val="24"/>
      <w:szCs w:val="24"/>
      <w:lang w:eastAsia="ar-SA"/>
    </w:rPr>
  </w:style>
  <w:style w:type="paragraph" w:styleId="Caption">
    <w:name w:val="caption"/>
    <w:basedOn w:val="Normal"/>
    <w:qFormat/>
    <w:rsid w:val="00E94498"/>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rsid w:val="00E94498"/>
    <w:rPr>
      <w:color w:val="0000FF"/>
      <w:u w:val="single"/>
    </w:rPr>
  </w:style>
  <w:style w:type="paragraph" w:customStyle="1" w:styleId="h3body1">
    <w:name w:val="h3_body_1"/>
    <w:rsid w:val="00E94498"/>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E94498"/>
    <w:pPr>
      <w:spacing w:before="40" w:after="40"/>
    </w:pPr>
    <w:rPr>
      <w:szCs w:val="20"/>
    </w:rPr>
  </w:style>
  <w:style w:type="paragraph" w:customStyle="1" w:styleId="Style1">
    <w:name w:val="Style1"/>
    <w:rsid w:val="00E94498"/>
    <w:pPr>
      <w:numPr>
        <w:ilvl w:val="1"/>
        <w:numId w:val="2"/>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rsid w:val="00E94498"/>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E94498"/>
  </w:style>
  <w:style w:type="paragraph" w:styleId="FootnoteText">
    <w:name w:val="footnote text"/>
    <w:basedOn w:val="Normal"/>
    <w:link w:val="FootnoteTextChar"/>
    <w:semiHidden/>
    <w:rsid w:val="00E94498"/>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E94498"/>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E94498"/>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E94498"/>
  </w:style>
  <w:style w:type="paragraph" w:styleId="Footer">
    <w:name w:val="footer"/>
    <w:basedOn w:val="Normal"/>
    <w:link w:val="FooterChar"/>
    <w:rsid w:val="00E94498"/>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rsid w:val="00E94498"/>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E94498"/>
    <w:pPr>
      <w:numPr>
        <w:numId w:val="2"/>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E94498"/>
    <w:rPr>
      <w:color w:val="800080"/>
      <w:u w:val="single"/>
    </w:rPr>
  </w:style>
  <w:style w:type="paragraph" w:styleId="BodyText2">
    <w:name w:val="Body Text 2"/>
    <w:basedOn w:val="Normal"/>
    <w:link w:val="BodyText2Char"/>
    <w:rsid w:val="00E94498"/>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94498"/>
    <w:rPr>
      <w:rFonts w:ascii="Times New Roman" w:eastAsia="Times New Roman" w:hAnsi="Times New Roman" w:cs="Times New Roman"/>
      <w:szCs w:val="24"/>
    </w:rPr>
  </w:style>
  <w:style w:type="paragraph" w:styleId="BodyText3">
    <w:name w:val="Body Text 3"/>
    <w:basedOn w:val="Normal"/>
    <w:link w:val="BodyText3Char"/>
    <w:rsid w:val="00E94498"/>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E94498"/>
    <w:rPr>
      <w:rFonts w:ascii="Times New Roman" w:eastAsia="Times New Roman" w:hAnsi="Times New Roman" w:cs="Times New Roman"/>
      <w:b/>
      <w:bCs/>
      <w:szCs w:val="24"/>
      <w:lang w:val="en-GB"/>
    </w:rPr>
  </w:style>
  <w:style w:type="paragraph" w:customStyle="1" w:styleId="text">
    <w:name w:val="text"/>
    <w:rsid w:val="00E94498"/>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E94498"/>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94498"/>
    <w:rPr>
      <w:rFonts w:ascii="Times New Roman" w:eastAsia="Times New Roman" w:hAnsi="Times New Roman" w:cs="Times New Roman"/>
      <w:sz w:val="24"/>
      <w:szCs w:val="24"/>
    </w:rPr>
  </w:style>
  <w:style w:type="paragraph" w:customStyle="1" w:styleId="Punkts">
    <w:name w:val="Punkts"/>
    <w:basedOn w:val="Normal"/>
    <w:next w:val="Apakpunkts"/>
    <w:rsid w:val="00E94498"/>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E94498"/>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E94498"/>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E94498"/>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E94498"/>
  </w:style>
  <w:style w:type="paragraph" w:styleId="ListBullet2">
    <w:name w:val="List Bullet 2"/>
    <w:basedOn w:val="Normal"/>
    <w:autoRedefine/>
    <w:rsid w:val="00E94498"/>
    <w:pPr>
      <w:numPr>
        <w:numId w:val="4"/>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94498"/>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94498"/>
    <w:rPr>
      <w:rFonts w:ascii="Times New Roman" w:eastAsia="Times New Roman" w:hAnsi="Times New Roman" w:cs="Times New Roman"/>
      <w:szCs w:val="24"/>
    </w:rPr>
  </w:style>
  <w:style w:type="paragraph" w:styleId="CommentText">
    <w:name w:val="annotation text"/>
    <w:basedOn w:val="Normal"/>
    <w:link w:val="CommentTextChar"/>
    <w:semiHidden/>
    <w:rsid w:val="00E9449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E94498"/>
    <w:rPr>
      <w:rFonts w:ascii="Times New Roman" w:eastAsia="Times New Roman" w:hAnsi="Times New Roman" w:cs="Times New Roman"/>
      <w:sz w:val="20"/>
      <w:szCs w:val="20"/>
      <w:lang w:val="en-GB"/>
    </w:rPr>
  </w:style>
  <w:style w:type="character" w:customStyle="1" w:styleId="colora">
    <w:name w:val="colora"/>
    <w:basedOn w:val="DefaultParagraphFont"/>
    <w:rsid w:val="00E94498"/>
  </w:style>
  <w:style w:type="paragraph" w:styleId="Subtitle">
    <w:name w:val="Subtitle"/>
    <w:basedOn w:val="Normal"/>
    <w:link w:val="SubtitleChar"/>
    <w:qFormat/>
    <w:rsid w:val="00E94498"/>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E94498"/>
    <w:rPr>
      <w:rFonts w:ascii="Arial" w:eastAsia="Times New Roman" w:hAnsi="Arial" w:cs="Arial"/>
      <w:sz w:val="24"/>
      <w:szCs w:val="24"/>
      <w:lang w:val="en-US"/>
    </w:rPr>
  </w:style>
  <w:style w:type="paragraph" w:customStyle="1" w:styleId="font5">
    <w:name w:val="font5"/>
    <w:basedOn w:val="Normal"/>
    <w:rsid w:val="00E94498"/>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E94498"/>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E94498"/>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E94498"/>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E94498"/>
    <w:pPr>
      <w:spacing w:after="0" w:line="240" w:lineRule="auto"/>
      <w:jc w:val="both"/>
    </w:pPr>
    <w:rPr>
      <w:rFonts w:ascii="Times New Roman" w:eastAsia="Times New Roman" w:hAnsi="Times New Roman" w:cs="Times New Roman"/>
    </w:rPr>
  </w:style>
  <w:style w:type="character" w:customStyle="1" w:styleId="Heading31">
    <w:name w:val="Heading 31"/>
    <w:rsid w:val="00E94498"/>
    <w:rPr>
      <w:rFonts w:ascii="Times New Roman Bold" w:hAnsi="Times New Roman Bold"/>
      <w:b/>
      <w:bCs/>
      <w:sz w:val="24"/>
    </w:rPr>
  </w:style>
  <w:style w:type="paragraph" w:styleId="BalloonText">
    <w:name w:val="Balloon Text"/>
    <w:basedOn w:val="Normal"/>
    <w:link w:val="BalloonTextChar"/>
    <w:semiHidden/>
    <w:rsid w:val="00E94498"/>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94498"/>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E94498"/>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E94498"/>
    <w:rPr>
      <w:rFonts w:ascii="Times New Roman" w:eastAsia="Times New Roman" w:hAnsi="Times New Roman" w:cs="Times New Roman"/>
      <w:sz w:val="24"/>
      <w:szCs w:val="24"/>
      <w:lang w:val="en-GB"/>
    </w:rPr>
  </w:style>
  <w:style w:type="paragraph" w:styleId="BlockText">
    <w:name w:val="Block Text"/>
    <w:basedOn w:val="Normal"/>
    <w:rsid w:val="00E94498"/>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E94498"/>
    <w:rPr>
      <w:b/>
      <w:bCs/>
      <w:smallCaps/>
      <w:spacing w:val="5"/>
    </w:rPr>
  </w:style>
  <w:style w:type="character" w:styleId="Emphasis">
    <w:name w:val="Emphasis"/>
    <w:qFormat/>
    <w:rsid w:val="00E94498"/>
    <w:rPr>
      <w:i/>
      <w:iCs/>
    </w:rPr>
  </w:style>
  <w:style w:type="paragraph" w:customStyle="1" w:styleId="ListParagraph1">
    <w:name w:val="List Paragraph1"/>
    <w:basedOn w:val="Normal"/>
    <w:rsid w:val="00E94498"/>
    <w:pPr>
      <w:spacing w:after="0" w:line="240" w:lineRule="auto"/>
      <w:ind w:left="720"/>
    </w:pPr>
    <w:rPr>
      <w:rFonts w:ascii="Times New Roman" w:eastAsia="Times New Roman" w:hAnsi="Times New Roman" w:cs="Times New Roman"/>
      <w:sz w:val="24"/>
    </w:rPr>
  </w:style>
  <w:style w:type="paragraph" w:customStyle="1" w:styleId="Default">
    <w:name w:val="Default"/>
    <w:rsid w:val="00E94498"/>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E944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94498"/>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E94498"/>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E94498"/>
    <w:pPr>
      <w:spacing w:after="0" w:line="240" w:lineRule="auto"/>
    </w:pPr>
    <w:rPr>
      <w:rFonts w:ascii="Times New Roman" w:eastAsia="Times New Roman" w:hAnsi="Times New Roman" w:cs="Times New Roman"/>
      <w:sz w:val="24"/>
      <w:szCs w:val="24"/>
    </w:rPr>
  </w:style>
  <w:style w:type="paragraph" w:customStyle="1" w:styleId="a">
    <w:name w:val="Îáû÷íûé"/>
    <w:rsid w:val="00E94498"/>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E944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E94498"/>
    <w:pPr>
      <w:spacing w:after="0" w:line="240" w:lineRule="auto"/>
    </w:pPr>
    <w:rPr>
      <w:rFonts w:ascii="Times New Roman" w:eastAsia="Times New Roman" w:hAnsi="Times New Roman" w:cs="Times New Roman"/>
      <w:sz w:val="24"/>
      <w:szCs w:val="24"/>
      <w:lang w:val="en-GB"/>
    </w:rPr>
  </w:style>
  <w:style w:type="table" w:customStyle="1" w:styleId="TableGrid1">
    <w:name w:val="Table Grid1"/>
    <w:basedOn w:val="TableNormal"/>
    <w:next w:val="TableGrid"/>
    <w:rsid w:val="00E643C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A96B6F"/>
    <w:rPr>
      <w:rFonts w:ascii="Times New Roman" w:hAnsi="Times New Roman" w:cs="Times New Roman"/>
      <w:vertAlign w:val="superscript"/>
    </w:rPr>
  </w:style>
  <w:style w:type="character" w:customStyle="1" w:styleId="apple-converted-space">
    <w:name w:val="apple-converted-space"/>
    <w:rsid w:val="0001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C839-CF72-4FCD-8CDE-5DA7A9C5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22231</Words>
  <Characters>12672</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70</cp:revision>
  <cp:lastPrinted>2017-05-11T10:46:00Z</cp:lastPrinted>
  <dcterms:created xsi:type="dcterms:W3CDTF">2018-05-14T10:59:00Z</dcterms:created>
  <dcterms:modified xsi:type="dcterms:W3CDTF">2018-05-22T05:15:00Z</dcterms:modified>
</cp:coreProperties>
</file>